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81DC" w14:textId="77777777" w:rsidR="0024408D" w:rsidRDefault="0024408D" w:rsidP="002470E2">
      <w:pPr>
        <w:jc w:val="center"/>
        <w:rPr>
          <w:rFonts w:ascii="Garamond" w:hAnsi="Garamond"/>
          <w:b/>
          <w:smallCaps/>
          <w:sz w:val="28"/>
          <w:szCs w:val="28"/>
        </w:rPr>
      </w:pPr>
    </w:p>
    <w:p w14:paraId="60401080" w14:textId="77777777" w:rsidR="00BE31EE" w:rsidRDefault="0024408D" w:rsidP="00BE31EE">
      <w:pPr>
        <w:jc w:val="center"/>
        <w:rPr>
          <w:rFonts w:ascii="Garamond" w:hAnsi="Garamond"/>
          <w:b/>
          <w:smallCaps/>
          <w:sz w:val="28"/>
          <w:szCs w:val="28"/>
        </w:rPr>
      </w:pPr>
      <w:r>
        <w:rPr>
          <w:rFonts w:ascii="Garamond" w:hAnsi="Garamond"/>
          <w:b/>
          <w:smallCaps/>
          <w:sz w:val="28"/>
          <w:szCs w:val="28"/>
        </w:rPr>
        <w:t>Australian High Court Attorney Database</w:t>
      </w:r>
      <w:r w:rsidR="00BE31EE">
        <w:rPr>
          <w:rFonts w:ascii="Garamond" w:hAnsi="Garamond"/>
          <w:b/>
          <w:smallCaps/>
          <w:sz w:val="28"/>
          <w:szCs w:val="28"/>
        </w:rPr>
        <w:t xml:space="preserve"> </w:t>
      </w:r>
      <w:r w:rsidR="00BE31EE">
        <w:rPr>
          <w:rFonts w:ascii="Garamond" w:hAnsi="Garamond"/>
          <w:b/>
          <w:smallCaps/>
          <w:sz w:val="28"/>
          <w:szCs w:val="28"/>
        </w:rPr>
        <w:t>Codebook</w:t>
      </w:r>
    </w:p>
    <w:p w14:paraId="6CF0F4EC" w14:textId="14C5EAD9" w:rsidR="009D65B8" w:rsidRPr="00BE31EE" w:rsidRDefault="009D65B8" w:rsidP="00BE31EE">
      <w:pPr>
        <w:jc w:val="center"/>
        <w:rPr>
          <w:rFonts w:ascii="Garamond" w:hAnsi="Garamond"/>
          <w:b/>
          <w:smallCaps/>
          <w:sz w:val="28"/>
          <w:szCs w:val="28"/>
        </w:rPr>
      </w:pPr>
    </w:p>
    <w:p w14:paraId="4924E62D" w14:textId="62DBA534" w:rsidR="0024408D" w:rsidRPr="0024408D" w:rsidRDefault="0024408D" w:rsidP="00BE31EE">
      <w:pPr>
        <w:jc w:val="center"/>
        <w:rPr>
          <w:rFonts w:ascii="Garamond" w:hAnsi="Garamond"/>
          <w:b/>
          <w:smallCaps/>
          <w:sz w:val="28"/>
          <w:szCs w:val="28"/>
        </w:rPr>
      </w:pPr>
      <w:r w:rsidRPr="0024408D">
        <w:rPr>
          <w:rFonts w:ascii="Garamond" w:hAnsi="Garamond"/>
          <w:b/>
          <w:smallCaps/>
          <w:sz w:val="28"/>
          <w:szCs w:val="28"/>
        </w:rPr>
        <w:t>Release 1</w:t>
      </w:r>
      <w:r w:rsidR="00BE31EE" w:rsidRPr="00BE31EE">
        <w:rPr>
          <w:rFonts w:ascii="Garamond" w:hAnsi="Garamond"/>
          <w:b/>
          <w:smallCaps/>
          <w:sz w:val="28"/>
          <w:szCs w:val="28"/>
        </w:rPr>
        <w:t xml:space="preserve">.0, </w:t>
      </w:r>
      <w:r w:rsidRPr="0024408D">
        <w:rPr>
          <w:rFonts w:ascii="Garamond" w:hAnsi="Garamond"/>
          <w:b/>
          <w:smallCaps/>
          <w:sz w:val="28"/>
          <w:szCs w:val="28"/>
        </w:rPr>
        <w:t>March 2024</w:t>
      </w:r>
    </w:p>
    <w:p w14:paraId="279F38C5" w14:textId="77777777" w:rsidR="0024408D" w:rsidRPr="0024408D" w:rsidRDefault="0024408D" w:rsidP="0024408D">
      <w:pPr>
        <w:jc w:val="center"/>
        <w:rPr>
          <w:rFonts w:ascii="Garamond" w:hAnsi="Garamond"/>
          <w:b/>
          <w:sz w:val="28"/>
          <w:szCs w:val="28"/>
        </w:rPr>
      </w:pPr>
    </w:p>
    <w:p w14:paraId="2251B10A" w14:textId="77777777" w:rsidR="0024408D" w:rsidRPr="0024408D" w:rsidRDefault="0024408D" w:rsidP="0024408D">
      <w:pPr>
        <w:jc w:val="center"/>
        <w:rPr>
          <w:rFonts w:ascii="Garamond" w:hAnsi="Garamond"/>
          <w:b/>
          <w:sz w:val="28"/>
          <w:szCs w:val="28"/>
        </w:rPr>
      </w:pPr>
      <w:r w:rsidRPr="0024408D">
        <w:rPr>
          <w:rFonts w:ascii="Garamond" w:hAnsi="Garamond"/>
          <w:b/>
          <w:sz w:val="28"/>
          <w:szCs w:val="28"/>
        </w:rPr>
        <w:t>Zoë Robinson &amp; Patrick Leslie</w:t>
      </w:r>
    </w:p>
    <w:p w14:paraId="33018D72" w14:textId="77777777" w:rsidR="0024408D" w:rsidRDefault="0024408D" w:rsidP="0024408D">
      <w:pPr>
        <w:jc w:val="center"/>
        <w:rPr>
          <w:rFonts w:ascii="Garamond" w:hAnsi="Garamond"/>
          <w:sz w:val="28"/>
          <w:szCs w:val="28"/>
        </w:rPr>
      </w:pPr>
    </w:p>
    <w:p w14:paraId="32EA7EA8" w14:textId="77777777" w:rsidR="00BE31EE" w:rsidRDefault="00BE31EE" w:rsidP="0024408D">
      <w:pPr>
        <w:jc w:val="center"/>
        <w:rPr>
          <w:rFonts w:ascii="Garamond" w:hAnsi="Garamond"/>
          <w:sz w:val="28"/>
          <w:szCs w:val="28"/>
        </w:rPr>
      </w:pPr>
    </w:p>
    <w:p w14:paraId="1CC19926" w14:textId="71C9818F" w:rsidR="00BE31EE" w:rsidRPr="00F9595D" w:rsidRDefault="00BE31EE" w:rsidP="00BE31EE">
      <w:pPr>
        <w:jc w:val="both"/>
        <w:rPr>
          <w:rFonts w:ascii="Garamond" w:hAnsi="Garamond"/>
          <w:sz w:val="28"/>
          <w:szCs w:val="28"/>
        </w:rPr>
      </w:pPr>
      <w:r>
        <w:rPr>
          <w:rFonts w:ascii="Garamond" w:hAnsi="Garamond"/>
          <w:sz w:val="28"/>
          <w:szCs w:val="28"/>
        </w:rPr>
        <w:t xml:space="preserve">To cite to the Australian High Court Attorney Database, please employ the following citation: </w:t>
      </w:r>
      <w:r w:rsidRPr="00F9595D">
        <w:rPr>
          <w:rFonts w:ascii="Garamond" w:hAnsi="Garamond"/>
          <w:sz w:val="28"/>
          <w:szCs w:val="28"/>
        </w:rPr>
        <w:t>Zoe Robinson and Patrick Leslie. 202</w:t>
      </w:r>
      <w:r>
        <w:rPr>
          <w:rFonts w:ascii="Garamond" w:hAnsi="Garamond"/>
          <w:sz w:val="28"/>
          <w:szCs w:val="28"/>
        </w:rPr>
        <w:t>4</w:t>
      </w:r>
      <w:r w:rsidRPr="00F9595D">
        <w:rPr>
          <w:rFonts w:ascii="Garamond" w:hAnsi="Garamond"/>
          <w:sz w:val="28"/>
          <w:szCs w:val="28"/>
        </w:rPr>
        <w:t xml:space="preserve"> </w:t>
      </w:r>
      <w:r>
        <w:rPr>
          <w:rFonts w:ascii="Garamond" w:hAnsi="Garamond"/>
          <w:sz w:val="28"/>
          <w:szCs w:val="28"/>
        </w:rPr>
        <w:t xml:space="preserve">Australian </w:t>
      </w:r>
      <w:r w:rsidRPr="00F9595D">
        <w:rPr>
          <w:rFonts w:ascii="Garamond" w:hAnsi="Garamond"/>
          <w:sz w:val="28"/>
          <w:szCs w:val="28"/>
        </w:rPr>
        <w:t xml:space="preserve">High Court </w:t>
      </w:r>
      <w:r>
        <w:rPr>
          <w:rFonts w:ascii="Garamond" w:hAnsi="Garamond"/>
          <w:sz w:val="28"/>
          <w:szCs w:val="28"/>
        </w:rPr>
        <w:t xml:space="preserve">Attorney </w:t>
      </w:r>
      <w:r w:rsidRPr="00F9595D">
        <w:rPr>
          <w:rFonts w:ascii="Garamond" w:hAnsi="Garamond"/>
          <w:sz w:val="28"/>
          <w:szCs w:val="28"/>
        </w:rPr>
        <w:t>Database, Version 202</w:t>
      </w:r>
      <w:r>
        <w:rPr>
          <w:rFonts w:ascii="Garamond" w:hAnsi="Garamond"/>
          <w:sz w:val="28"/>
          <w:szCs w:val="28"/>
        </w:rPr>
        <w:t>4</w:t>
      </w:r>
      <w:r w:rsidRPr="00F9595D">
        <w:rPr>
          <w:rFonts w:ascii="Garamond" w:hAnsi="Garamond"/>
          <w:sz w:val="28"/>
          <w:szCs w:val="28"/>
        </w:rPr>
        <w:t xml:space="preserve"> Release 1.</w:t>
      </w:r>
      <w:r>
        <w:rPr>
          <w:rFonts w:ascii="Garamond" w:hAnsi="Garamond"/>
          <w:sz w:val="28"/>
          <w:szCs w:val="28"/>
        </w:rPr>
        <w:t>0</w:t>
      </w:r>
      <w:r w:rsidRPr="00F9595D">
        <w:rPr>
          <w:rFonts w:ascii="Garamond" w:hAnsi="Garamond"/>
          <w:sz w:val="28"/>
          <w:szCs w:val="28"/>
        </w:rPr>
        <w:t xml:space="preserve"> URL: http//highcourtdatabase.org</w:t>
      </w:r>
    </w:p>
    <w:p w14:paraId="058E8C16" w14:textId="4A1D0A64" w:rsidR="00BE31EE" w:rsidRDefault="00BE31EE" w:rsidP="00BE31EE">
      <w:pPr>
        <w:jc w:val="both"/>
        <w:rPr>
          <w:rFonts w:ascii="Garamond" w:hAnsi="Garamond"/>
          <w:sz w:val="28"/>
          <w:szCs w:val="28"/>
        </w:rPr>
      </w:pPr>
    </w:p>
    <w:p w14:paraId="27478840" w14:textId="5D141314" w:rsidR="00BE31EE" w:rsidRPr="00F3135E" w:rsidRDefault="00BE31EE" w:rsidP="00BE31EE">
      <w:pPr>
        <w:jc w:val="both"/>
        <w:rPr>
          <w:rFonts w:ascii="Garamond" w:hAnsi="Garamond"/>
          <w:smallCaps/>
          <w:sz w:val="28"/>
          <w:szCs w:val="28"/>
        </w:rPr>
      </w:pPr>
      <w:r w:rsidRPr="00F9595D">
        <w:rPr>
          <w:rFonts w:ascii="Garamond" w:hAnsi="Garamond"/>
          <w:sz w:val="28"/>
          <w:szCs w:val="28"/>
        </w:rPr>
        <w:t xml:space="preserve">To cite to </w:t>
      </w:r>
      <w:r>
        <w:rPr>
          <w:rFonts w:ascii="Garamond" w:hAnsi="Garamond"/>
          <w:sz w:val="28"/>
          <w:szCs w:val="28"/>
        </w:rPr>
        <w:t>this codebook</w:t>
      </w:r>
      <w:r w:rsidRPr="00F9595D">
        <w:rPr>
          <w:rFonts w:ascii="Garamond" w:hAnsi="Garamond"/>
          <w:sz w:val="28"/>
          <w:szCs w:val="28"/>
        </w:rPr>
        <w:t>, please employ the following citation: Zoe Robinson and Patrick Leslie. 202</w:t>
      </w:r>
      <w:r>
        <w:rPr>
          <w:rFonts w:ascii="Garamond" w:hAnsi="Garamond"/>
          <w:sz w:val="28"/>
          <w:szCs w:val="28"/>
        </w:rPr>
        <w:t>4</w:t>
      </w:r>
      <w:r w:rsidRPr="00F9595D">
        <w:rPr>
          <w:rFonts w:ascii="Garamond" w:hAnsi="Garamond"/>
          <w:sz w:val="28"/>
          <w:szCs w:val="28"/>
        </w:rPr>
        <w:t xml:space="preserve"> </w:t>
      </w:r>
      <w:r w:rsidRPr="00BE31EE">
        <w:rPr>
          <w:rFonts w:ascii="Garamond" w:hAnsi="Garamond"/>
          <w:color w:val="212529"/>
          <w:sz w:val="28"/>
          <w:szCs w:val="28"/>
          <w:shd w:val="clear" w:color="auto" w:fill="FFFFFF"/>
        </w:rPr>
        <w:t xml:space="preserve">Australian High Court Attorney </w:t>
      </w:r>
      <w:r w:rsidRPr="00F9595D">
        <w:rPr>
          <w:rFonts w:ascii="Garamond" w:hAnsi="Garamond"/>
          <w:sz w:val="28"/>
          <w:szCs w:val="28"/>
        </w:rPr>
        <w:t>Database</w:t>
      </w:r>
      <w:r>
        <w:rPr>
          <w:rFonts w:ascii="Garamond" w:hAnsi="Garamond"/>
          <w:sz w:val="28"/>
          <w:szCs w:val="28"/>
        </w:rPr>
        <w:t xml:space="preserve"> Codebook</w:t>
      </w:r>
      <w:r w:rsidRPr="00F9595D">
        <w:rPr>
          <w:rFonts w:ascii="Garamond" w:hAnsi="Garamond"/>
          <w:sz w:val="28"/>
          <w:szCs w:val="28"/>
        </w:rPr>
        <w:t>, Version 202</w:t>
      </w:r>
      <w:r>
        <w:rPr>
          <w:rFonts w:ascii="Garamond" w:hAnsi="Garamond"/>
          <w:sz w:val="28"/>
          <w:szCs w:val="28"/>
        </w:rPr>
        <w:t>4</w:t>
      </w:r>
      <w:r w:rsidRPr="00F9595D">
        <w:rPr>
          <w:rFonts w:ascii="Garamond" w:hAnsi="Garamond"/>
          <w:sz w:val="28"/>
          <w:szCs w:val="28"/>
        </w:rPr>
        <w:t xml:space="preserve"> Release 1.</w:t>
      </w:r>
      <w:r>
        <w:rPr>
          <w:rFonts w:ascii="Garamond" w:hAnsi="Garamond"/>
          <w:sz w:val="28"/>
          <w:szCs w:val="28"/>
        </w:rPr>
        <w:t>0</w:t>
      </w:r>
    </w:p>
    <w:p w14:paraId="33BAFB4D" w14:textId="77777777" w:rsidR="00BE31EE" w:rsidRDefault="00BE31EE" w:rsidP="00BE31EE">
      <w:pPr>
        <w:jc w:val="both"/>
        <w:rPr>
          <w:rFonts w:ascii="Garamond" w:hAnsi="Garamond"/>
          <w:sz w:val="28"/>
          <w:szCs w:val="28"/>
        </w:rPr>
      </w:pPr>
    </w:p>
    <w:p w14:paraId="0B27E08E" w14:textId="77777777" w:rsidR="00BE31EE" w:rsidRDefault="00BE31EE" w:rsidP="00BE31EE">
      <w:pPr>
        <w:jc w:val="both"/>
        <w:rPr>
          <w:rFonts w:ascii="Garamond" w:hAnsi="Garamond"/>
          <w:sz w:val="28"/>
          <w:szCs w:val="28"/>
        </w:rPr>
      </w:pPr>
    </w:p>
    <w:p w14:paraId="3505DB37" w14:textId="77777777" w:rsidR="00BE31EE" w:rsidRPr="0024408D" w:rsidRDefault="00BE31EE" w:rsidP="0024408D">
      <w:pPr>
        <w:jc w:val="center"/>
        <w:rPr>
          <w:rFonts w:ascii="Garamond" w:hAnsi="Garamond"/>
          <w:sz w:val="28"/>
          <w:szCs w:val="28"/>
        </w:rPr>
      </w:pPr>
    </w:p>
    <w:p w14:paraId="6036E1EF" w14:textId="77777777" w:rsidR="00BE31EE" w:rsidRDefault="00BE31EE">
      <w:pPr>
        <w:rPr>
          <w:rFonts w:ascii="Garamond" w:hAnsi="Garamond"/>
          <w:b/>
          <w:sz w:val="28"/>
          <w:szCs w:val="28"/>
          <w:lang w:val="en-GB"/>
        </w:rPr>
      </w:pPr>
      <w:bookmarkStart w:id="0" w:name="_Toc372370030"/>
      <w:r>
        <w:rPr>
          <w:rFonts w:ascii="Garamond" w:hAnsi="Garamond"/>
          <w:b/>
          <w:sz w:val="28"/>
          <w:szCs w:val="28"/>
          <w:lang w:val="en-GB"/>
        </w:rPr>
        <w:br w:type="page"/>
      </w:r>
    </w:p>
    <w:p w14:paraId="5D9C2CD2" w14:textId="662CD010" w:rsidR="0024408D" w:rsidRPr="0024408D" w:rsidRDefault="0024408D" w:rsidP="0024408D">
      <w:pPr>
        <w:jc w:val="center"/>
        <w:rPr>
          <w:rFonts w:ascii="Garamond" w:hAnsi="Garamond"/>
          <w:b/>
          <w:smallCaps/>
          <w:sz w:val="28"/>
          <w:szCs w:val="28"/>
          <w:lang w:val="en-GB"/>
        </w:rPr>
      </w:pPr>
      <w:r w:rsidRPr="0024408D">
        <w:rPr>
          <w:rFonts w:ascii="Garamond" w:hAnsi="Garamond"/>
          <w:b/>
          <w:smallCaps/>
          <w:sz w:val="28"/>
          <w:szCs w:val="28"/>
          <w:lang w:val="en-GB"/>
        </w:rPr>
        <w:lastRenderedPageBreak/>
        <w:t>Introduction</w:t>
      </w:r>
      <w:bookmarkEnd w:id="0"/>
    </w:p>
    <w:p w14:paraId="0264AF91" w14:textId="5B29FCBA" w:rsidR="00343505" w:rsidRDefault="00343505">
      <w:pPr>
        <w:rPr>
          <w:rFonts w:ascii="Garamond" w:hAnsi="Garamond"/>
          <w:sz w:val="28"/>
          <w:szCs w:val="28"/>
        </w:rPr>
      </w:pPr>
    </w:p>
    <w:p w14:paraId="5AB9AE3B" w14:textId="77777777" w:rsidR="00762061" w:rsidRDefault="0077060C" w:rsidP="00D41AAB">
      <w:pPr>
        <w:jc w:val="both"/>
        <w:rPr>
          <w:rFonts w:ascii="Garamond" w:hAnsi="Garamond"/>
          <w:sz w:val="28"/>
          <w:szCs w:val="28"/>
        </w:rPr>
      </w:pPr>
      <w:r w:rsidRPr="0077060C">
        <w:rPr>
          <w:rFonts w:ascii="Garamond" w:hAnsi="Garamond"/>
          <w:sz w:val="28"/>
          <w:szCs w:val="28"/>
        </w:rPr>
        <w:t>This document reflects the coding rules for the High Court</w:t>
      </w:r>
      <w:r>
        <w:rPr>
          <w:rFonts w:ascii="Garamond" w:hAnsi="Garamond"/>
          <w:sz w:val="28"/>
          <w:szCs w:val="28"/>
        </w:rPr>
        <w:t xml:space="preserve"> Attorney Database. </w:t>
      </w:r>
      <w:r w:rsidRPr="0077060C">
        <w:rPr>
          <w:rFonts w:ascii="Garamond" w:hAnsi="Garamond"/>
          <w:sz w:val="28"/>
          <w:szCs w:val="28"/>
        </w:rPr>
        <w:t>The High Court Attorney Dataset contains data on every attorney who has appeared at oral argument at the High Court. The dataset is designed to link to the HCDB, with every case in the HCDB being represented in the Attorney Dataset.</w:t>
      </w:r>
    </w:p>
    <w:p w14:paraId="4CC92240" w14:textId="77777777" w:rsidR="00762061" w:rsidRDefault="00762061" w:rsidP="00D41AAB">
      <w:pPr>
        <w:jc w:val="both"/>
        <w:rPr>
          <w:rFonts w:ascii="Garamond" w:hAnsi="Garamond"/>
          <w:sz w:val="28"/>
          <w:szCs w:val="28"/>
        </w:rPr>
      </w:pPr>
    </w:p>
    <w:p w14:paraId="46D54366" w14:textId="457BCEC1" w:rsidR="003C5DDA" w:rsidRDefault="00D41AAB" w:rsidP="008F1334">
      <w:pPr>
        <w:jc w:val="both"/>
        <w:rPr>
          <w:rFonts w:ascii="Garamond" w:hAnsi="Garamond"/>
          <w:sz w:val="28"/>
          <w:szCs w:val="28"/>
        </w:rPr>
      </w:pPr>
      <w:r w:rsidRPr="00D41AAB">
        <w:rPr>
          <w:rFonts w:ascii="Garamond" w:hAnsi="Garamond"/>
          <w:sz w:val="28"/>
          <w:szCs w:val="28"/>
        </w:rPr>
        <w:t>The purpose of the representative coding is to capture the identity and key features of those persons representing parties, interveners, and amici in the High Court.</w:t>
      </w:r>
      <w:r w:rsidR="00762061">
        <w:rPr>
          <w:rFonts w:ascii="Garamond" w:hAnsi="Garamond"/>
          <w:sz w:val="28"/>
          <w:szCs w:val="28"/>
        </w:rPr>
        <w:t xml:space="preserve"> </w:t>
      </w:r>
      <w:r w:rsidR="008F1334">
        <w:rPr>
          <w:rFonts w:ascii="Garamond" w:hAnsi="Garamond"/>
          <w:sz w:val="28"/>
          <w:szCs w:val="28"/>
        </w:rPr>
        <w:t>The set of attorney variables (9 in total) replicates for every attorney appearing before the High Court on a case. That is, if there are 3 attorneys for the appellant, there are 3 sets of 9 attorney variables and if there are 5 attorneys for the appellant there are 5 sets of 9 attorney variables, where the attorneys are coded in the order introduced in the High Court transcript. Each set of 9 attorney variables is identified by number. For example</w:t>
      </w:r>
      <w:r w:rsidR="00BE31EE">
        <w:rPr>
          <w:rFonts w:ascii="Garamond" w:hAnsi="Garamond"/>
          <w:sz w:val="28"/>
          <w:szCs w:val="28"/>
        </w:rPr>
        <w:t>,</w:t>
      </w:r>
      <w:r w:rsidR="008F1334">
        <w:rPr>
          <w:rFonts w:ascii="Garamond" w:hAnsi="Garamond"/>
          <w:sz w:val="28"/>
          <w:szCs w:val="28"/>
        </w:rPr>
        <w:t xml:space="preserve"> the first listed attorney for the appellant is identified as AppRep1, and the fifth listed attorney for the respondent is identified as RespRep5, and so on. </w:t>
      </w:r>
    </w:p>
    <w:p w14:paraId="2DC0DED9" w14:textId="77777777" w:rsidR="003C5DDA" w:rsidRDefault="003C5DDA" w:rsidP="003C5DDA">
      <w:pPr>
        <w:jc w:val="both"/>
        <w:rPr>
          <w:rFonts w:ascii="Garamond" w:hAnsi="Garamond"/>
          <w:sz w:val="28"/>
          <w:szCs w:val="28"/>
        </w:rPr>
      </w:pPr>
    </w:p>
    <w:p w14:paraId="73B07744" w14:textId="05A10F24" w:rsidR="003C5DDA" w:rsidRDefault="008F1334" w:rsidP="003C5DDA">
      <w:pPr>
        <w:jc w:val="both"/>
        <w:rPr>
          <w:rFonts w:ascii="Garamond" w:hAnsi="Garamond"/>
          <w:sz w:val="28"/>
          <w:szCs w:val="28"/>
        </w:rPr>
      </w:pPr>
      <w:r>
        <w:rPr>
          <w:rFonts w:ascii="Garamond" w:hAnsi="Garamond"/>
          <w:sz w:val="28"/>
          <w:szCs w:val="28"/>
        </w:rPr>
        <w:t xml:space="preserve">In addition to parties, we code the attorney representation of interveners and, rarely, amici. These follow the same format as for party representatives, and if there are four attorneys for an </w:t>
      </w:r>
      <w:r w:rsidR="00AA7332">
        <w:rPr>
          <w:rFonts w:ascii="Garamond" w:hAnsi="Garamond"/>
          <w:sz w:val="28"/>
          <w:szCs w:val="28"/>
        </w:rPr>
        <w:t>intervener</w:t>
      </w:r>
      <w:r>
        <w:rPr>
          <w:rFonts w:ascii="Garamond" w:hAnsi="Garamond"/>
          <w:sz w:val="28"/>
          <w:szCs w:val="28"/>
        </w:rPr>
        <w:t>, they are coded as IntvRep1, IntvRep2, and so on.</w:t>
      </w:r>
      <w:r w:rsidR="00AA7332">
        <w:rPr>
          <w:rFonts w:ascii="Garamond" w:hAnsi="Garamond"/>
          <w:sz w:val="28"/>
          <w:szCs w:val="28"/>
        </w:rPr>
        <w:t xml:space="preserve"> </w:t>
      </w:r>
      <w:r w:rsidR="003C5DDA">
        <w:rPr>
          <w:rFonts w:ascii="Garamond" w:hAnsi="Garamond"/>
          <w:sz w:val="28"/>
          <w:szCs w:val="28"/>
        </w:rPr>
        <w:t>Occasionally a representative will represent</w:t>
      </w:r>
      <w:r w:rsidR="003C5DDA">
        <w:rPr>
          <w:rFonts w:ascii="Garamond" w:hAnsi="Garamond"/>
          <w:sz w:val="28"/>
          <w:szCs w:val="28"/>
        </w:rPr>
        <w:t xml:space="preserve"> a party and </w:t>
      </w:r>
      <w:r w:rsidR="003C5DDA">
        <w:rPr>
          <w:rFonts w:ascii="Garamond" w:hAnsi="Garamond"/>
          <w:sz w:val="28"/>
          <w:szCs w:val="28"/>
        </w:rPr>
        <w:t xml:space="preserve">an intervener. In this instance </w:t>
      </w:r>
      <w:r w:rsidR="003C5DDA">
        <w:rPr>
          <w:rFonts w:ascii="Garamond" w:hAnsi="Garamond"/>
          <w:sz w:val="28"/>
          <w:szCs w:val="28"/>
        </w:rPr>
        <w:t>the coding is</w:t>
      </w:r>
      <w:r w:rsidR="003C5DDA">
        <w:rPr>
          <w:rFonts w:ascii="Garamond" w:hAnsi="Garamond"/>
          <w:sz w:val="28"/>
          <w:szCs w:val="28"/>
        </w:rPr>
        <w:t xml:space="preserve"> duplicate</w:t>
      </w:r>
      <w:r w:rsidR="003C5DDA">
        <w:rPr>
          <w:rFonts w:ascii="Garamond" w:hAnsi="Garamond"/>
          <w:sz w:val="28"/>
          <w:szCs w:val="28"/>
        </w:rPr>
        <w:t>d for both the party and the intervener</w:t>
      </w:r>
      <w:r w:rsidR="003C5DDA">
        <w:rPr>
          <w:rFonts w:ascii="Garamond" w:hAnsi="Garamond"/>
          <w:sz w:val="28"/>
          <w:szCs w:val="28"/>
        </w:rPr>
        <w:t>. As an example, see 2018004, where the representative appeared for both the defendant and the intervener.</w:t>
      </w:r>
    </w:p>
    <w:p w14:paraId="1F1E8B7C" w14:textId="0363379B" w:rsidR="00D9612A" w:rsidRDefault="00D9612A">
      <w:pPr>
        <w:rPr>
          <w:rFonts w:ascii="Garamond" w:hAnsi="Garamond"/>
          <w:sz w:val="28"/>
          <w:szCs w:val="28"/>
        </w:rPr>
      </w:pPr>
    </w:p>
    <w:p w14:paraId="454A5C26" w14:textId="77777777" w:rsidR="00C754D6" w:rsidRPr="00C754D6" w:rsidRDefault="00C754D6" w:rsidP="00C754D6">
      <w:pPr>
        <w:rPr>
          <w:rFonts w:ascii="Garamond" w:hAnsi="Garamond"/>
          <w:sz w:val="28"/>
          <w:szCs w:val="28"/>
        </w:rPr>
      </w:pPr>
      <w:r w:rsidRPr="00C754D6">
        <w:rPr>
          <w:rFonts w:ascii="Garamond" w:hAnsi="Garamond"/>
          <w:sz w:val="28"/>
          <w:szCs w:val="28"/>
        </w:rPr>
        <w:t>Note:</w:t>
      </w:r>
    </w:p>
    <w:p w14:paraId="50BDF35F" w14:textId="3B3C2196" w:rsidR="00C754D6" w:rsidRPr="00C754D6" w:rsidRDefault="00C754D6" w:rsidP="00C754D6">
      <w:pPr>
        <w:numPr>
          <w:ilvl w:val="0"/>
          <w:numId w:val="5"/>
        </w:numPr>
        <w:rPr>
          <w:rFonts w:ascii="Garamond" w:hAnsi="Garamond"/>
          <w:sz w:val="28"/>
          <w:szCs w:val="28"/>
        </w:rPr>
      </w:pPr>
      <w:r w:rsidRPr="00C754D6">
        <w:rPr>
          <w:rFonts w:ascii="Garamond" w:hAnsi="Garamond"/>
          <w:sz w:val="28"/>
          <w:szCs w:val="28"/>
        </w:rPr>
        <w:t>Where information is unable to be located for a variable/</w:t>
      </w:r>
      <w:r>
        <w:rPr>
          <w:rFonts w:ascii="Garamond" w:hAnsi="Garamond"/>
          <w:sz w:val="28"/>
          <w:szCs w:val="28"/>
        </w:rPr>
        <w:t>attorney</w:t>
      </w:r>
      <w:r w:rsidRPr="00C754D6">
        <w:rPr>
          <w:rFonts w:ascii="Garamond" w:hAnsi="Garamond"/>
          <w:sz w:val="28"/>
          <w:szCs w:val="28"/>
        </w:rPr>
        <w:t>, the variable is coded 888.</w:t>
      </w:r>
    </w:p>
    <w:p w14:paraId="7E3B5B7E" w14:textId="6B268D55" w:rsidR="002172F6" w:rsidRDefault="00C754D6" w:rsidP="002172F6">
      <w:pPr>
        <w:numPr>
          <w:ilvl w:val="0"/>
          <w:numId w:val="5"/>
        </w:numPr>
        <w:rPr>
          <w:rFonts w:ascii="Garamond" w:hAnsi="Garamond"/>
          <w:sz w:val="28"/>
          <w:szCs w:val="28"/>
        </w:rPr>
      </w:pPr>
      <w:r w:rsidRPr="00C754D6">
        <w:rPr>
          <w:rFonts w:ascii="Garamond" w:hAnsi="Garamond"/>
          <w:sz w:val="28"/>
          <w:szCs w:val="28"/>
        </w:rPr>
        <w:t xml:space="preserve">Where a variable is inapplicable to a particular </w:t>
      </w:r>
      <w:r>
        <w:rPr>
          <w:rFonts w:ascii="Garamond" w:hAnsi="Garamond"/>
          <w:sz w:val="28"/>
          <w:szCs w:val="28"/>
        </w:rPr>
        <w:t>attorney</w:t>
      </w:r>
      <w:r w:rsidRPr="00C754D6">
        <w:rPr>
          <w:rFonts w:ascii="Garamond" w:hAnsi="Garamond"/>
          <w:sz w:val="28"/>
          <w:szCs w:val="28"/>
        </w:rPr>
        <w:t xml:space="preserve"> the variable is coded 9</w:t>
      </w:r>
      <w:r w:rsidR="00AA7332">
        <w:rPr>
          <w:rFonts w:ascii="Garamond" w:hAnsi="Garamond"/>
          <w:sz w:val="28"/>
          <w:szCs w:val="28"/>
        </w:rPr>
        <w:t>99</w:t>
      </w:r>
    </w:p>
    <w:p w14:paraId="56B2711C" w14:textId="77777777" w:rsidR="00BE31EE" w:rsidRDefault="00BE31EE" w:rsidP="00BE31EE">
      <w:pPr>
        <w:rPr>
          <w:rFonts w:ascii="Garamond" w:hAnsi="Garamond"/>
          <w:sz w:val="28"/>
          <w:szCs w:val="28"/>
        </w:rPr>
      </w:pPr>
    </w:p>
    <w:p w14:paraId="1368FDF0" w14:textId="77777777" w:rsidR="00BE31EE" w:rsidRDefault="00BE31EE" w:rsidP="00BE31EE">
      <w:pPr>
        <w:rPr>
          <w:rFonts w:ascii="Garamond" w:hAnsi="Garamond"/>
          <w:sz w:val="28"/>
          <w:szCs w:val="28"/>
        </w:rPr>
      </w:pPr>
    </w:p>
    <w:p w14:paraId="0527DEA5" w14:textId="77777777" w:rsidR="00BE31EE" w:rsidRPr="002172F6" w:rsidRDefault="00BE31EE" w:rsidP="00BE31EE">
      <w:pPr>
        <w:rPr>
          <w:rFonts w:ascii="Garamond" w:hAnsi="Garamond"/>
          <w:sz w:val="28"/>
          <w:szCs w:val="28"/>
        </w:rPr>
      </w:pPr>
    </w:p>
    <w:p w14:paraId="6E043825" w14:textId="77777777" w:rsidR="004D6807" w:rsidRDefault="004D6807">
      <w:pPr>
        <w:rPr>
          <w:rFonts w:ascii="Garamond" w:hAnsi="Garamond"/>
          <w:b/>
          <w:bCs/>
          <w:smallCaps/>
          <w:sz w:val="28"/>
          <w:szCs w:val="28"/>
          <w:lang w:val="en-GB"/>
        </w:rPr>
      </w:pPr>
      <w:r>
        <w:rPr>
          <w:rFonts w:ascii="Garamond" w:hAnsi="Garamond"/>
          <w:b/>
          <w:bCs/>
          <w:smallCaps/>
          <w:sz w:val="28"/>
          <w:szCs w:val="28"/>
          <w:lang w:val="en-GB"/>
        </w:rPr>
        <w:br w:type="page"/>
      </w:r>
    </w:p>
    <w:p w14:paraId="5CECFD59" w14:textId="10F6FAE7" w:rsidR="00C754D6" w:rsidRPr="000E4695" w:rsidRDefault="000E4695" w:rsidP="00C754D6">
      <w:pPr>
        <w:jc w:val="center"/>
        <w:rPr>
          <w:rFonts w:ascii="Garamond" w:hAnsi="Garamond"/>
          <w:b/>
          <w:bCs/>
          <w:smallCaps/>
          <w:sz w:val="28"/>
          <w:szCs w:val="28"/>
        </w:rPr>
      </w:pPr>
      <w:r w:rsidRPr="000E4695">
        <w:rPr>
          <w:rFonts w:ascii="Garamond" w:hAnsi="Garamond"/>
          <w:b/>
          <w:bCs/>
          <w:smallCaps/>
          <w:sz w:val="28"/>
          <w:szCs w:val="28"/>
          <w:lang w:val="en-GB"/>
        </w:rPr>
        <w:lastRenderedPageBreak/>
        <w:t xml:space="preserve">Case Identification </w:t>
      </w:r>
      <w:r w:rsidR="00C754D6" w:rsidRPr="000E4695">
        <w:rPr>
          <w:rFonts w:ascii="Garamond" w:hAnsi="Garamond"/>
          <w:b/>
          <w:bCs/>
          <w:smallCaps/>
          <w:sz w:val="28"/>
          <w:szCs w:val="28"/>
          <w:lang w:val="en-GB"/>
        </w:rPr>
        <w:t>Variables</w:t>
      </w:r>
    </w:p>
    <w:p w14:paraId="07280EF0" w14:textId="77777777" w:rsidR="00C754D6" w:rsidRDefault="00C754D6">
      <w:pPr>
        <w:rPr>
          <w:rFonts w:ascii="Garamond" w:hAnsi="Garamond"/>
          <w:sz w:val="28"/>
          <w:szCs w:val="28"/>
        </w:rPr>
      </w:pPr>
    </w:p>
    <w:p w14:paraId="1305208C" w14:textId="2B7F7313" w:rsidR="00C754D6" w:rsidRPr="00C754D6" w:rsidRDefault="00C754D6" w:rsidP="00C754D6">
      <w:pPr>
        <w:pStyle w:val="ListParagraph"/>
        <w:numPr>
          <w:ilvl w:val="0"/>
          <w:numId w:val="6"/>
        </w:numPr>
        <w:rPr>
          <w:rFonts w:ascii="Garamond" w:hAnsi="Garamond"/>
          <w:b/>
          <w:sz w:val="28"/>
          <w:szCs w:val="28"/>
        </w:rPr>
      </w:pPr>
      <w:bookmarkStart w:id="1" w:name="_Toc159502550"/>
      <w:r>
        <w:rPr>
          <w:rFonts w:ascii="Garamond" w:hAnsi="Garamond"/>
          <w:b/>
          <w:sz w:val="28"/>
          <w:szCs w:val="28"/>
        </w:rPr>
        <w:t>HCDB</w:t>
      </w:r>
      <w:r w:rsidRPr="00C754D6">
        <w:rPr>
          <w:rFonts w:ascii="Garamond" w:hAnsi="Garamond"/>
          <w:b/>
          <w:sz w:val="28"/>
          <w:szCs w:val="28"/>
        </w:rPr>
        <w:t xml:space="preserve"> </w:t>
      </w:r>
      <w:r w:rsidR="00521489">
        <w:rPr>
          <w:rFonts w:ascii="Garamond" w:hAnsi="Garamond"/>
          <w:b/>
          <w:sz w:val="28"/>
          <w:szCs w:val="28"/>
        </w:rPr>
        <w:t xml:space="preserve">Case </w:t>
      </w:r>
      <w:r w:rsidRPr="00C754D6">
        <w:rPr>
          <w:rFonts w:ascii="Garamond" w:hAnsi="Garamond"/>
          <w:b/>
          <w:sz w:val="28"/>
          <w:szCs w:val="28"/>
        </w:rPr>
        <w:t>ID</w:t>
      </w:r>
      <w:bookmarkEnd w:id="1"/>
    </w:p>
    <w:p w14:paraId="46BE5408" w14:textId="77777777" w:rsidR="00C754D6" w:rsidRPr="00C754D6" w:rsidRDefault="00C754D6" w:rsidP="00C754D6">
      <w:pPr>
        <w:rPr>
          <w:rFonts w:ascii="Garamond" w:hAnsi="Garamond"/>
          <w:sz w:val="28"/>
          <w:szCs w:val="28"/>
        </w:rPr>
      </w:pPr>
    </w:p>
    <w:p w14:paraId="0EAA8117" w14:textId="467B90F3" w:rsidR="00C754D6" w:rsidRPr="00C754D6" w:rsidRDefault="00C754D6" w:rsidP="00C754D6">
      <w:pPr>
        <w:rPr>
          <w:rFonts w:ascii="Garamond" w:hAnsi="Garamond"/>
          <w:sz w:val="28"/>
          <w:szCs w:val="28"/>
        </w:rPr>
      </w:pPr>
      <w:r w:rsidRPr="00C754D6">
        <w:rPr>
          <w:rFonts w:ascii="Garamond" w:hAnsi="Garamond"/>
          <w:sz w:val="28"/>
          <w:szCs w:val="28"/>
        </w:rPr>
        <w:t xml:space="preserve">Variable Label: </w:t>
      </w:r>
      <w:proofErr w:type="spellStart"/>
      <w:r>
        <w:rPr>
          <w:rFonts w:ascii="Garamond" w:hAnsi="Garamond"/>
          <w:sz w:val="28"/>
          <w:szCs w:val="28"/>
        </w:rPr>
        <w:t>HCDBCaseID</w:t>
      </w:r>
      <w:proofErr w:type="spellEnd"/>
    </w:p>
    <w:p w14:paraId="06CD6A1A" w14:textId="77777777" w:rsidR="00C754D6" w:rsidRDefault="00C754D6">
      <w:pPr>
        <w:rPr>
          <w:rFonts w:ascii="Garamond" w:hAnsi="Garamond"/>
          <w:sz w:val="28"/>
          <w:szCs w:val="28"/>
        </w:rPr>
      </w:pPr>
    </w:p>
    <w:p w14:paraId="696CA3F3" w14:textId="450372C5" w:rsidR="005B1492" w:rsidRPr="00F3135E" w:rsidRDefault="000F706B" w:rsidP="005B1492">
      <w:pPr>
        <w:rPr>
          <w:rFonts w:ascii="Garamond" w:hAnsi="Garamond"/>
          <w:sz w:val="28"/>
          <w:szCs w:val="28"/>
        </w:rPr>
      </w:pPr>
      <w:r>
        <w:rPr>
          <w:rFonts w:ascii="Garamond" w:hAnsi="Garamond"/>
          <w:sz w:val="28"/>
          <w:szCs w:val="28"/>
        </w:rPr>
        <w:t>This variable identifies each case by its HCDB ID</w:t>
      </w:r>
      <w:r w:rsidR="009A11C5">
        <w:rPr>
          <w:rFonts w:ascii="Garamond" w:hAnsi="Garamond"/>
          <w:sz w:val="28"/>
          <w:szCs w:val="28"/>
        </w:rPr>
        <w:t>.</w:t>
      </w:r>
      <w:r w:rsidR="005B1492">
        <w:rPr>
          <w:rFonts w:ascii="Garamond" w:hAnsi="Garamond"/>
          <w:sz w:val="28"/>
          <w:szCs w:val="28"/>
        </w:rPr>
        <w:t xml:space="preserve"> Each case in this Dataset links to the case of the same ID in the HCDB.</w:t>
      </w:r>
      <w:r w:rsidR="005B1492">
        <w:rPr>
          <w:rFonts w:ascii="Garamond" w:hAnsi="Garamond"/>
          <w:sz w:val="28"/>
          <w:szCs w:val="28"/>
        </w:rPr>
        <w:t xml:space="preserve"> </w:t>
      </w:r>
      <w:r w:rsidR="005B1492" w:rsidRPr="00F3135E">
        <w:rPr>
          <w:rFonts w:ascii="Garamond" w:hAnsi="Garamond"/>
          <w:sz w:val="28"/>
          <w:szCs w:val="28"/>
        </w:rPr>
        <w:t xml:space="preserve">The Case ID is the HCDB unique internal identification number. The Case ID contains 7 digits; the first four digits are the year, as the year is reflective of the Term of the High Court, the next three </w:t>
      </w:r>
      <w:r w:rsidR="005B1492">
        <w:rPr>
          <w:rFonts w:ascii="Garamond" w:hAnsi="Garamond"/>
          <w:sz w:val="28"/>
          <w:szCs w:val="28"/>
        </w:rPr>
        <w:t>identify</w:t>
      </w:r>
      <w:r w:rsidR="005B1492" w:rsidRPr="00F3135E">
        <w:rPr>
          <w:rFonts w:ascii="Garamond" w:hAnsi="Garamond"/>
          <w:sz w:val="28"/>
          <w:szCs w:val="28"/>
        </w:rPr>
        <w:t xml:space="preserve"> the case within the year (determined in date order of the date of decision), starting at 001 and </w:t>
      </w:r>
      <w:proofErr w:type="gramStart"/>
      <w:r w:rsidR="005B1492" w:rsidRPr="00F3135E">
        <w:rPr>
          <w:rFonts w:ascii="Garamond" w:hAnsi="Garamond"/>
          <w:sz w:val="28"/>
          <w:szCs w:val="28"/>
        </w:rPr>
        <w:t>counting up</w:t>
      </w:r>
      <w:proofErr w:type="gramEnd"/>
      <w:r w:rsidR="005B1492" w:rsidRPr="00F3135E">
        <w:rPr>
          <w:rFonts w:ascii="Garamond" w:hAnsi="Garamond"/>
          <w:sz w:val="28"/>
          <w:szCs w:val="28"/>
        </w:rPr>
        <w:t>.</w:t>
      </w:r>
    </w:p>
    <w:p w14:paraId="2E8C4D20" w14:textId="77777777" w:rsidR="00C754D6" w:rsidRDefault="00C754D6">
      <w:pPr>
        <w:rPr>
          <w:rFonts w:ascii="Garamond" w:hAnsi="Garamond"/>
          <w:sz w:val="28"/>
          <w:szCs w:val="28"/>
        </w:rPr>
      </w:pPr>
    </w:p>
    <w:p w14:paraId="71B32CD0" w14:textId="77777777" w:rsidR="00521489" w:rsidRPr="00F3135E" w:rsidRDefault="00521489" w:rsidP="00521489">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End Content for Variable HCDB Case ID--</w:t>
      </w:r>
    </w:p>
    <w:p w14:paraId="0AA201AB" w14:textId="77777777" w:rsidR="005B1492" w:rsidRDefault="005B1492">
      <w:pPr>
        <w:rPr>
          <w:rFonts w:ascii="Garamond" w:hAnsi="Garamond"/>
          <w:sz w:val="28"/>
          <w:szCs w:val="28"/>
        </w:rPr>
      </w:pPr>
    </w:p>
    <w:p w14:paraId="4D2223A6" w14:textId="77777777" w:rsidR="00521489" w:rsidRDefault="00521489">
      <w:pPr>
        <w:rPr>
          <w:rFonts w:ascii="Garamond" w:hAnsi="Garamond"/>
          <w:sz w:val="28"/>
          <w:szCs w:val="28"/>
        </w:rPr>
      </w:pPr>
    </w:p>
    <w:p w14:paraId="11F0A249" w14:textId="6792F243" w:rsidR="005B1492" w:rsidRDefault="005B1492" w:rsidP="005B1492">
      <w:pPr>
        <w:pStyle w:val="ListParagraph"/>
        <w:numPr>
          <w:ilvl w:val="0"/>
          <w:numId w:val="6"/>
        </w:numPr>
        <w:rPr>
          <w:rFonts w:ascii="Garamond" w:hAnsi="Garamond"/>
          <w:b/>
          <w:sz w:val="28"/>
          <w:szCs w:val="28"/>
        </w:rPr>
      </w:pPr>
      <w:r>
        <w:rPr>
          <w:rFonts w:ascii="Garamond" w:hAnsi="Garamond"/>
          <w:b/>
          <w:sz w:val="28"/>
          <w:szCs w:val="28"/>
        </w:rPr>
        <w:t>Case Number</w:t>
      </w:r>
    </w:p>
    <w:p w14:paraId="3A2BD3FF" w14:textId="77777777" w:rsidR="005B1492" w:rsidRDefault="005B1492" w:rsidP="005B1492">
      <w:pPr>
        <w:rPr>
          <w:rFonts w:ascii="Garamond" w:hAnsi="Garamond"/>
          <w:b/>
          <w:sz w:val="28"/>
          <w:szCs w:val="28"/>
        </w:rPr>
      </w:pPr>
    </w:p>
    <w:p w14:paraId="2BDF2DFE" w14:textId="071180FD" w:rsidR="005B1492" w:rsidRDefault="005B1492" w:rsidP="005B1492">
      <w:pPr>
        <w:rPr>
          <w:rFonts w:ascii="Garamond" w:hAnsi="Garamond"/>
          <w:sz w:val="28"/>
          <w:szCs w:val="28"/>
        </w:rPr>
      </w:pPr>
      <w:r w:rsidRPr="00C754D6">
        <w:rPr>
          <w:rFonts w:ascii="Garamond" w:hAnsi="Garamond"/>
          <w:sz w:val="28"/>
          <w:szCs w:val="28"/>
        </w:rPr>
        <w:t>Variable Label:</w:t>
      </w:r>
      <w:r w:rsidR="004F2B35">
        <w:rPr>
          <w:rFonts w:ascii="Garamond" w:hAnsi="Garamond"/>
          <w:sz w:val="28"/>
          <w:szCs w:val="28"/>
        </w:rPr>
        <w:t xml:space="preserve"> </w:t>
      </w:r>
      <w:proofErr w:type="spellStart"/>
      <w:r w:rsidR="004F2B35">
        <w:rPr>
          <w:rFonts w:ascii="Garamond" w:hAnsi="Garamond"/>
          <w:sz w:val="28"/>
          <w:szCs w:val="28"/>
        </w:rPr>
        <w:t>caseNumber</w:t>
      </w:r>
      <w:proofErr w:type="spellEnd"/>
    </w:p>
    <w:p w14:paraId="56C3AD60" w14:textId="77777777" w:rsidR="005B1492" w:rsidRDefault="005B1492" w:rsidP="005B1492">
      <w:pPr>
        <w:rPr>
          <w:rFonts w:ascii="Garamond" w:hAnsi="Garamond"/>
          <w:b/>
          <w:sz w:val="28"/>
          <w:szCs w:val="28"/>
        </w:rPr>
      </w:pPr>
    </w:p>
    <w:p w14:paraId="6A9AC400" w14:textId="4E5E1EB3" w:rsidR="004F2B35" w:rsidRDefault="004F2B35" w:rsidP="005B1492">
      <w:pPr>
        <w:rPr>
          <w:rFonts w:ascii="Garamond" w:hAnsi="Garamond"/>
          <w:b/>
          <w:sz w:val="28"/>
          <w:szCs w:val="28"/>
        </w:rPr>
      </w:pPr>
      <w:r w:rsidRPr="00F3135E">
        <w:rPr>
          <w:rFonts w:ascii="Garamond" w:hAnsi="Garamond"/>
          <w:sz w:val="28"/>
          <w:szCs w:val="28"/>
        </w:rPr>
        <w:t>This variable contains the case number that the High Court has assigned to the case (i.e. docket number/matter number).</w:t>
      </w:r>
    </w:p>
    <w:p w14:paraId="6794906A" w14:textId="77777777" w:rsidR="005B1492" w:rsidRDefault="005B1492" w:rsidP="005B1492">
      <w:pPr>
        <w:rPr>
          <w:rFonts w:ascii="Garamond" w:hAnsi="Garamond"/>
          <w:b/>
          <w:sz w:val="28"/>
          <w:szCs w:val="28"/>
        </w:rPr>
      </w:pPr>
    </w:p>
    <w:p w14:paraId="10495666" w14:textId="77777777" w:rsidR="004F2B35" w:rsidRPr="00F3135E" w:rsidRDefault="004F2B35" w:rsidP="004F2B35">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End Content for Variable Case Number--</w:t>
      </w:r>
    </w:p>
    <w:p w14:paraId="0077D595" w14:textId="77777777" w:rsidR="004F2B35" w:rsidRDefault="004F2B35" w:rsidP="005B1492">
      <w:pPr>
        <w:rPr>
          <w:rFonts w:ascii="Garamond" w:hAnsi="Garamond"/>
          <w:b/>
          <w:sz w:val="28"/>
          <w:szCs w:val="28"/>
        </w:rPr>
      </w:pPr>
    </w:p>
    <w:p w14:paraId="2CCEA854" w14:textId="77777777" w:rsidR="005B1492" w:rsidRPr="005B1492" w:rsidRDefault="005B1492" w:rsidP="005B1492">
      <w:pPr>
        <w:rPr>
          <w:rFonts w:ascii="Garamond" w:hAnsi="Garamond"/>
          <w:b/>
          <w:sz w:val="28"/>
          <w:szCs w:val="28"/>
        </w:rPr>
      </w:pPr>
    </w:p>
    <w:p w14:paraId="658CCAD1" w14:textId="41090424" w:rsidR="005B1492" w:rsidRPr="00C754D6" w:rsidRDefault="005B1492" w:rsidP="005B1492">
      <w:pPr>
        <w:pStyle w:val="ListParagraph"/>
        <w:numPr>
          <w:ilvl w:val="0"/>
          <w:numId w:val="6"/>
        </w:numPr>
        <w:rPr>
          <w:rFonts w:ascii="Garamond" w:hAnsi="Garamond"/>
          <w:b/>
          <w:sz w:val="28"/>
          <w:szCs w:val="28"/>
        </w:rPr>
      </w:pPr>
      <w:r>
        <w:rPr>
          <w:rFonts w:ascii="Garamond" w:hAnsi="Garamond"/>
          <w:b/>
          <w:sz w:val="28"/>
          <w:szCs w:val="28"/>
        </w:rPr>
        <w:t>Case Name</w:t>
      </w:r>
    </w:p>
    <w:p w14:paraId="3DAFB2E8" w14:textId="77777777" w:rsidR="00577FF6" w:rsidRPr="00D97DFF" w:rsidRDefault="00577FF6">
      <w:pPr>
        <w:rPr>
          <w:rFonts w:ascii="Garamond" w:hAnsi="Garamond"/>
          <w:sz w:val="28"/>
          <w:szCs w:val="28"/>
        </w:rPr>
      </w:pPr>
    </w:p>
    <w:p w14:paraId="108F9064" w14:textId="2826FFE2" w:rsidR="00D006A7" w:rsidRDefault="005B1492">
      <w:pPr>
        <w:rPr>
          <w:rFonts w:ascii="Garamond" w:hAnsi="Garamond"/>
          <w:sz w:val="28"/>
          <w:szCs w:val="28"/>
        </w:rPr>
      </w:pPr>
      <w:r w:rsidRPr="00C754D6">
        <w:rPr>
          <w:rFonts w:ascii="Garamond" w:hAnsi="Garamond"/>
          <w:sz w:val="28"/>
          <w:szCs w:val="28"/>
        </w:rPr>
        <w:t>Variable Label:</w:t>
      </w:r>
      <w:r w:rsidR="004F2B35">
        <w:rPr>
          <w:rFonts w:ascii="Garamond" w:hAnsi="Garamond"/>
          <w:sz w:val="28"/>
          <w:szCs w:val="28"/>
        </w:rPr>
        <w:t xml:space="preserve"> </w:t>
      </w:r>
      <w:proofErr w:type="spellStart"/>
      <w:r w:rsidR="004F2B35">
        <w:rPr>
          <w:rFonts w:ascii="Garamond" w:hAnsi="Garamond"/>
          <w:sz w:val="28"/>
          <w:szCs w:val="28"/>
        </w:rPr>
        <w:t>caseName</w:t>
      </w:r>
      <w:proofErr w:type="spellEnd"/>
    </w:p>
    <w:p w14:paraId="34300353" w14:textId="77777777" w:rsidR="004F2B35" w:rsidRDefault="004F2B35">
      <w:pPr>
        <w:rPr>
          <w:rFonts w:ascii="Garamond" w:hAnsi="Garamond"/>
          <w:sz w:val="28"/>
          <w:szCs w:val="28"/>
        </w:rPr>
      </w:pPr>
    </w:p>
    <w:p w14:paraId="776476DB" w14:textId="31F19D9F" w:rsidR="004F2B35" w:rsidRPr="00F3135E" w:rsidRDefault="004F2B35" w:rsidP="004F2B35">
      <w:pPr>
        <w:jc w:val="both"/>
        <w:rPr>
          <w:rFonts w:ascii="Garamond" w:hAnsi="Garamond"/>
          <w:sz w:val="28"/>
          <w:szCs w:val="28"/>
        </w:rPr>
      </w:pPr>
      <w:r w:rsidRPr="00F3135E">
        <w:rPr>
          <w:rFonts w:ascii="Garamond" w:hAnsi="Garamond"/>
          <w:sz w:val="28"/>
          <w:szCs w:val="28"/>
        </w:rPr>
        <w:t xml:space="preserve">This is the name of the case. </w:t>
      </w:r>
      <w:r>
        <w:rPr>
          <w:rFonts w:ascii="Garamond" w:hAnsi="Garamond"/>
          <w:sz w:val="28"/>
          <w:szCs w:val="28"/>
        </w:rPr>
        <w:t>Per the HCDB Codebook, t</w:t>
      </w:r>
      <w:r w:rsidRPr="00F3135E">
        <w:rPr>
          <w:rFonts w:ascii="Garamond" w:hAnsi="Garamond"/>
          <w:sz w:val="28"/>
          <w:szCs w:val="28"/>
        </w:rPr>
        <w:t xml:space="preserve">he case name is associated with the case number, therefore where cases are consolidated the case name is not that of the lead case but rather the </w:t>
      </w:r>
      <w:proofErr w:type="gramStart"/>
      <w:r w:rsidRPr="00F3135E">
        <w:rPr>
          <w:rFonts w:ascii="Garamond" w:hAnsi="Garamond"/>
          <w:sz w:val="28"/>
          <w:szCs w:val="28"/>
        </w:rPr>
        <w:t>particular case</w:t>
      </w:r>
      <w:proofErr w:type="gramEnd"/>
      <w:r w:rsidRPr="00F3135E">
        <w:rPr>
          <w:rFonts w:ascii="Garamond" w:hAnsi="Garamond"/>
          <w:sz w:val="28"/>
          <w:szCs w:val="28"/>
        </w:rPr>
        <w:t>, although the CLR and/or HCA citation will remain the same.</w:t>
      </w:r>
    </w:p>
    <w:p w14:paraId="5B055A42" w14:textId="77777777" w:rsidR="004F2B35" w:rsidRDefault="004F2B35">
      <w:pPr>
        <w:rPr>
          <w:rFonts w:ascii="Garamond" w:hAnsi="Garamond"/>
          <w:sz w:val="28"/>
          <w:szCs w:val="28"/>
        </w:rPr>
      </w:pPr>
    </w:p>
    <w:p w14:paraId="1CCB0FA2" w14:textId="77777777" w:rsidR="000E4695" w:rsidRPr="00F3135E" w:rsidRDefault="000E4695" w:rsidP="000E4695">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End Content for Variable Case Name--</w:t>
      </w:r>
    </w:p>
    <w:p w14:paraId="537724C9" w14:textId="77777777" w:rsidR="000E4695" w:rsidRDefault="000E4695">
      <w:pPr>
        <w:rPr>
          <w:rFonts w:ascii="Garamond" w:hAnsi="Garamond"/>
          <w:sz w:val="28"/>
          <w:szCs w:val="28"/>
        </w:rPr>
      </w:pPr>
    </w:p>
    <w:p w14:paraId="6C53EC30" w14:textId="77777777" w:rsidR="003C5DDA" w:rsidRDefault="003C5DDA">
      <w:pPr>
        <w:rPr>
          <w:rFonts w:ascii="Garamond" w:hAnsi="Garamond"/>
          <w:sz w:val="28"/>
          <w:szCs w:val="28"/>
        </w:rPr>
      </w:pPr>
    </w:p>
    <w:p w14:paraId="059CD874" w14:textId="77777777" w:rsidR="003C5DDA" w:rsidRDefault="003C5DDA">
      <w:pPr>
        <w:rPr>
          <w:rFonts w:ascii="Garamond" w:hAnsi="Garamond"/>
          <w:sz w:val="28"/>
          <w:szCs w:val="28"/>
        </w:rPr>
      </w:pPr>
    </w:p>
    <w:p w14:paraId="470D20BC" w14:textId="77777777" w:rsidR="003C5DDA" w:rsidRDefault="003C5DDA">
      <w:pPr>
        <w:rPr>
          <w:rFonts w:ascii="Garamond" w:hAnsi="Garamond"/>
          <w:sz w:val="28"/>
          <w:szCs w:val="28"/>
        </w:rPr>
      </w:pPr>
    </w:p>
    <w:p w14:paraId="6ADF51F8" w14:textId="77777777" w:rsidR="003C5DDA" w:rsidRDefault="003C5DDA">
      <w:pPr>
        <w:rPr>
          <w:rFonts w:ascii="Garamond" w:hAnsi="Garamond"/>
          <w:sz w:val="28"/>
          <w:szCs w:val="28"/>
        </w:rPr>
      </w:pPr>
    </w:p>
    <w:p w14:paraId="23D3E5D4" w14:textId="77777777" w:rsidR="003C5DDA" w:rsidRDefault="003C5DDA">
      <w:pPr>
        <w:rPr>
          <w:rFonts w:ascii="Garamond" w:hAnsi="Garamond"/>
          <w:sz w:val="28"/>
          <w:szCs w:val="28"/>
        </w:rPr>
      </w:pPr>
    </w:p>
    <w:p w14:paraId="0089F852" w14:textId="77777777" w:rsidR="003C5DDA" w:rsidRDefault="003C5DDA">
      <w:pPr>
        <w:rPr>
          <w:rFonts w:ascii="Garamond" w:hAnsi="Garamond"/>
          <w:sz w:val="28"/>
          <w:szCs w:val="28"/>
        </w:rPr>
      </w:pPr>
    </w:p>
    <w:p w14:paraId="3DCDD5BC" w14:textId="77777777" w:rsidR="000E4695" w:rsidRDefault="000E4695">
      <w:pPr>
        <w:rPr>
          <w:rFonts w:ascii="Garamond" w:hAnsi="Garamond"/>
          <w:sz w:val="28"/>
          <w:szCs w:val="28"/>
        </w:rPr>
      </w:pPr>
    </w:p>
    <w:p w14:paraId="5997BA40" w14:textId="2F39771F" w:rsidR="000E4695" w:rsidRPr="000E4695" w:rsidRDefault="00A7152B" w:rsidP="000E4695">
      <w:pPr>
        <w:jc w:val="center"/>
        <w:rPr>
          <w:rFonts w:ascii="Garamond" w:hAnsi="Garamond"/>
          <w:b/>
          <w:bCs/>
          <w:smallCaps/>
          <w:sz w:val="28"/>
          <w:szCs w:val="28"/>
        </w:rPr>
      </w:pPr>
      <w:r>
        <w:rPr>
          <w:rFonts w:ascii="Garamond" w:hAnsi="Garamond"/>
          <w:b/>
          <w:bCs/>
          <w:smallCaps/>
          <w:sz w:val="28"/>
          <w:szCs w:val="28"/>
          <w:lang w:val="en-GB"/>
        </w:rPr>
        <w:lastRenderedPageBreak/>
        <w:t>Attorney</w:t>
      </w:r>
      <w:r w:rsidR="000E4695">
        <w:rPr>
          <w:rFonts w:ascii="Garamond" w:hAnsi="Garamond"/>
          <w:b/>
          <w:bCs/>
          <w:smallCaps/>
          <w:sz w:val="28"/>
          <w:szCs w:val="28"/>
          <w:lang w:val="en-GB"/>
        </w:rPr>
        <w:t xml:space="preserve"> </w:t>
      </w:r>
      <w:r w:rsidR="000E4695" w:rsidRPr="000E4695">
        <w:rPr>
          <w:rFonts w:ascii="Garamond" w:hAnsi="Garamond"/>
          <w:b/>
          <w:bCs/>
          <w:smallCaps/>
          <w:sz w:val="28"/>
          <w:szCs w:val="28"/>
          <w:lang w:val="en-GB"/>
        </w:rPr>
        <w:t>Variables</w:t>
      </w:r>
    </w:p>
    <w:p w14:paraId="64B3CC57" w14:textId="000F68DB" w:rsidR="001915FB" w:rsidRDefault="001915FB">
      <w:pPr>
        <w:rPr>
          <w:rFonts w:ascii="Garamond" w:hAnsi="Garamond"/>
          <w:sz w:val="28"/>
          <w:szCs w:val="28"/>
        </w:rPr>
      </w:pPr>
    </w:p>
    <w:p w14:paraId="2E76DFF0" w14:textId="7DFDA78D" w:rsidR="006E4147" w:rsidRPr="00C754D6" w:rsidRDefault="003C5DDA" w:rsidP="006E4147">
      <w:pPr>
        <w:pStyle w:val="ListParagraph"/>
        <w:numPr>
          <w:ilvl w:val="0"/>
          <w:numId w:val="6"/>
        </w:numPr>
        <w:rPr>
          <w:rFonts w:ascii="Garamond" w:hAnsi="Garamond"/>
          <w:b/>
          <w:sz w:val="28"/>
          <w:szCs w:val="28"/>
        </w:rPr>
      </w:pPr>
      <w:r>
        <w:rPr>
          <w:rFonts w:ascii="Garamond" w:hAnsi="Garamond"/>
          <w:b/>
          <w:sz w:val="28"/>
          <w:szCs w:val="28"/>
        </w:rPr>
        <w:t>Attorney Representation General</w:t>
      </w:r>
    </w:p>
    <w:p w14:paraId="1D67CBDD" w14:textId="4947A12F" w:rsidR="001915FB" w:rsidRDefault="001915FB">
      <w:pPr>
        <w:rPr>
          <w:rFonts w:ascii="Garamond" w:hAnsi="Garamond"/>
          <w:sz w:val="28"/>
          <w:szCs w:val="28"/>
        </w:rPr>
      </w:pPr>
    </w:p>
    <w:p w14:paraId="60905742" w14:textId="1214AC7B" w:rsidR="00345952" w:rsidRDefault="003C5DDA">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sidR="0036724E">
        <w:rPr>
          <w:rFonts w:ascii="Garamond" w:hAnsi="Garamond"/>
          <w:sz w:val="28"/>
          <w:szCs w:val="28"/>
        </w:rPr>
        <w:t>[</w:t>
      </w:r>
      <w:proofErr w:type="gramEnd"/>
      <w:r w:rsidR="0036724E">
        <w:rPr>
          <w:rFonts w:ascii="Garamond" w:hAnsi="Garamond"/>
          <w:sz w:val="28"/>
          <w:szCs w:val="28"/>
        </w:rPr>
        <w:t>]</w:t>
      </w:r>
      <w:r>
        <w:rPr>
          <w:rFonts w:ascii="Garamond" w:hAnsi="Garamond"/>
          <w:sz w:val="28"/>
          <w:szCs w:val="28"/>
        </w:rPr>
        <w:t>Gen</w:t>
      </w:r>
      <w:r w:rsidR="00345952">
        <w:rPr>
          <w:rFonts w:ascii="Garamond" w:hAnsi="Garamond"/>
          <w:sz w:val="28"/>
          <w:szCs w:val="28"/>
        </w:rPr>
        <w:t xml:space="preserve">; </w:t>
      </w:r>
      <w:proofErr w:type="spellStart"/>
      <w:r w:rsidR="00345952">
        <w:rPr>
          <w:rFonts w:ascii="Garamond" w:hAnsi="Garamond"/>
          <w:sz w:val="28"/>
          <w:szCs w:val="28"/>
        </w:rPr>
        <w:t>RespRep</w:t>
      </w:r>
      <w:proofErr w:type="spellEnd"/>
      <w:r w:rsidR="00345952">
        <w:rPr>
          <w:rFonts w:ascii="Garamond" w:hAnsi="Garamond"/>
          <w:sz w:val="28"/>
          <w:szCs w:val="28"/>
        </w:rPr>
        <w:t xml:space="preserve">[]Gen; </w:t>
      </w:r>
      <w:proofErr w:type="spellStart"/>
      <w:r w:rsidR="00345952">
        <w:rPr>
          <w:rFonts w:ascii="Garamond" w:hAnsi="Garamond"/>
          <w:sz w:val="28"/>
          <w:szCs w:val="28"/>
        </w:rPr>
        <w:t>IntvRep</w:t>
      </w:r>
      <w:proofErr w:type="spellEnd"/>
      <w:r w:rsidR="00345952">
        <w:rPr>
          <w:rFonts w:ascii="Garamond" w:hAnsi="Garamond"/>
          <w:sz w:val="28"/>
          <w:szCs w:val="28"/>
        </w:rPr>
        <w:t>[]Gen</w:t>
      </w:r>
    </w:p>
    <w:p w14:paraId="1D59B81C" w14:textId="77777777" w:rsidR="00345952" w:rsidRDefault="00345952">
      <w:pPr>
        <w:rPr>
          <w:rFonts w:ascii="Garamond" w:hAnsi="Garamond"/>
          <w:sz w:val="28"/>
          <w:szCs w:val="28"/>
        </w:rPr>
      </w:pPr>
    </w:p>
    <w:p w14:paraId="4FF6EF49" w14:textId="13B8A46D" w:rsidR="00EC18F6" w:rsidRDefault="006B0737">
      <w:pPr>
        <w:rPr>
          <w:rFonts w:ascii="Garamond" w:hAnsi="Garamond"/>
          <w:sz w:val="28"/>
          <w:szCs w:val="28"/>
        </w:rPr>
      </w:pPr>
      <w:r>
        <w:rPr>
          <w:rFonts w:ascii="Garamond" w:hAnsi="Garamond"/>
          <w:sz w:val="28"/>
          <w:szCs w:val="28"/>
        </w:rPr>
        <w:t>This variable identifies who an attorney is representing.</w:t>
      </w:r>
    </w:p>
    <w:p w14:paraId="501E8BE1" w14:textId="77777777" w:rsidR="003C5DDA" w:rsidRDefault="003C5DDA">
      <w:pPr>
        <w:rPr>
          <w:rFonts w:ascii="Garamond" w:hAnsi="Garamond"/>
          <w:sz w:val="28"/>
          <w:szCs w:val="28"/>
        </w:rPr>
      </w:pPr>
    </w:p>
    <w:p w14:paraId="2CF4635C" w14:textId="3C4140B9" w:rsidR="00553EEB" w:rsidRPr="005D603C" w:rsidRDefault="005D603C" w:rsidP="005D603C">
      <w:pPr>
        <w:rPr>
          <w:rFonts w:ascii="Garamond" w:hAnsi="Garamond"/>
          <w:sz w:val="28"/>
          <w:szCs w:val="28"/>
        </w:rPr>
      </w:pPr>
      <w:r>
        <w:rPr>
          <w:rFonts w:ascii="Garamond" w:hAnsi="Garamond"/>
          <w:sz w:val="28"/>
          <w:szCs w:val="28"/>
        </w:rPr>
        <w:t>Values</w:t>
      </w:r>
      <w:r w:rsidR="00553EEB" w:rsidRPr="005D603C">
        <w:rPr>
          <w:rFonts w:ascii="Garamond" w:hAnsi="Garamond"/>
          <w:sz w:val="28"/>
          <w:szCs w:val="28"/>
        </w:rPr>
        <w:t>:</w:t>
      </w:r>
    </w:p>
    <w:p w14:paraId="36947F5D" w14:textId="77777777" w:rsidR="00553EEB" w:rsidRPr="005D603C" w:rsidRDefault="00553EEB" w:rsidP="005D603C">
      <w:pPr>
        <w:ind w:left="1080"/>
        <w:rPr>
          <w:rFonts w:ascii="Garamond" w:hAnsi="Garamond"/>
          <w:sz w:val="28"/>
          <w:szCs w:val="28"/>
        </w:rPr>
      </w:pPr>
      <w:r w:rsidRPr="005D603C">
        <w:rPr>
          <w:rFonts w:ascii="Garamond" w:hAnsi="Garamond"/>
          <w:sz w:val="28"/>
          <w:szCs w:val="28"/>
        </w:rPr>
        <w:t>1 Appellant/applicant/plaintiff/petitioner</w:t>
      </w:r>
    </w:p>
    <w:p w14:paraId="79E6DC70" w14:textId="77777777" w:rsidR="00553EEB" w:rsidRPr="005D603C" w:rsidRDefault="00553EEB" w:rsidP="005D603C">
      <w:pPr>
        <w:ind w:left="1080"/>
        <w:rPr>
          <w:rFonts w:ascii="Garamond" w:hAnsi="Garamond"/>
          <w:sz w:val="28"/>
          <w:szCs w:val="28"/>
        </w:rPr>
      </w:pPr>
      <w:r w:rsidRPr="005D603C">
        <w:rPr>
          <w:rFonts w:ascii="Garamond" w:hAnsi="Garamond"/>
          <w:sz w:val="28"/>
          <w:szCs w:val="28"/>
        </w:rPr>
        <w:t>2 Respondent/defendant</w:t>
      </w:r>
    </w:p>
    <w:p w14:paraId="28A3A3BC" w14:textId="77777777" w:rsidR="00553EEB" w:rsidRPr="005D603C" w:rsidRDefault="00553EEB" w:rsidP="005D603C">
      <w:pPr>
        <w:ind w:left="1080"/>
        <w:rPr>
          <w:rFonts w:ascii="Garamond" w:hAnsi="Garamond"/>
          <w:sz w:val="28"/>
          <w:szCs w:val="28"/>
        </w:rPr>
      </w:pPr>
      <w:r w:rsidRPr="005D603C">
        <w:rPr>
          <w:rFonts w:ascii="Garamond" w:hAnsi="Garamond"/>
          <w:sz w:val="28"/>
          <w:szCs w:val="28"/>
        </w:rPr>
        <w:t xml:space="preserve">3 </w:t>
      </w:r>
      <w:r w:rsidR="00B95621" w:rsidRPr="005D603C">
        <w:rPr>
          <w:rFonts w:ascii="Garamond" w:hAnsi="Garamond"/>
          <w:sz w:val="28"/>
          <w:szCs w:val="28"/>
        </w:rPr>
        <w:t>Intervener</w:t>
      </w:r>
    </w:p>
    <w:p w14:paraId="33982671" w14:textId="6F0791CB" w:rsidR="000020D3" w:rsidRPr="005D603C" w:rsidRDefault="000020D3" w:rsidP="005D603C">
      <w:pPr>
        <w:ind w:left="1080"/>
        <w:rPr>
          <w:rFonts w:ascii="Garamond" w:hAnsi="Garamond"/>
          <w:sz w:val="28"/>
          <w:szCs w:val="28"/>
        </w:rPr>
      </w:pPr>
      <w:r w:rsidRPr="005D603C">
        <w:rPr>
          <w:rFonts w:ascii="Garamond" w:hAnsi="Garamond"/>
          <w:sz w:val="28"/>
          <w:szCs w:val="28"/>
        </w:rPr>
        <w:t>4 Amicus</w:t>
      </w:r>
    </w:p>
    <w:p w14:paraId="56F8F499" w14:textId="286605E1" w:rsidR="002D71BE" w:rsidRPr="005D603C" w:rsidRDefault="002D71BE" w:rsidP="005D603C">
      <w:pPr>
        <w:ind w:left="1080"/>
        <w:rPr>
          <w:rFonts w:ascii="Garamond" w:hAnsi="Garamond"/>
          <w:sz w:val="28"/>
          <w:szCs w:val="28"/>
        </w:rPr>
      </w:pPr>
      <w:r w:rsidRPr="005D603C">
        <w:rPr>
          <w:rFonts w:ascii="Garamond" w:hAnsi="Garamond"/>
          <w:sz w:val="28"/>
          <w:szCs w:val="28"/>
        </w:rPr>
        <w:t>5 Interested party in Section 44 matters [Note: in s.44 matters, the applicant will be the person referring the electoral eligibility to the Court, and the respondent will be the challenged member or senator. Any other party will be coded under the intervener codes.]</w:t>
      </w:r>
    </w:p>
    <w:p w14:paraId="28CD1E44" w14:textId="77777777" w:rsidR="00563C94" w:rsidRDefault="00563C94">
      <w:pPr>
        <w:rPr>
          <w:rFonts w:ascii="Garamond" w:hAnsi="Garamond"/>
          <w:sz w:val="28"/>
          <w:szCs w:val="28"/>
        </w:rPr>
      </w:pPr>
    </w:p>
    <w:p w14:paraId="25CD9D48" w14:textId="77777777" w:rsidR="00A84303" w:rsidRDefault="00A84303">
      <w:pPr>
        <w:rPr>
          <w:rFonts w:ascii="Garamond" w:hAnsi="Garamond"/>
          <w:sz w:val="28"/>
          <w:szCs w:val="28"/>
        </w:rPr>
      </w:pPr>
    </w:p>
    <w:p w14:paraId="4CA141CC" w14:textId="7EF40BD5" w:rsidR="00A84303" w:rsidRPr="00F3135E" w:rsidRDefault="00A84303" w:rsidP="00A84303">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Attorney Representation General</w:t>
      </w:r>
      <w:r w:rsidRPr="00F3135E">
        <w:rPr>
          <w:rFonts w:ascii="Garamond" w:hAnsi="Garamond"/>
          <w:i/>
          <w:sz w:val="28"/>
          <w:szCs w:val="28"/>
        </w:rPr>
        <w:t>--</w:t>
      </w:r>
    </w:p>
    <w:p w14:paraId="32FAB1BF" w14:textId="77777777" w:rsidR="00553EEB" w:rsidRDefault="00553EEB">
      <w:pPr>
        <w:rPr>
          <w:rFonts w:ascii="Garamond" w:hAnsi="Garamond"/>
          <w:sz w:val="28"/>
          <w:szCs w:val="28"/>
        </w:rPr>
      </w:pPr>
    </w:p>
    <w:p w14:paraId="1708FF23" w14:textId="59E020CC" w:rsidR="0036724E" w:rsidRPr="00C754D6" w:rsidRDefault="0036724E" w:rsidP="0036724E">
      <w:pPr>
        <w:pStyle w:val="ListParagraph"/>
        <w:numPr>
          <w:ilvl w:val="0"/>
          <w:numId w:val="6"/>
        </w:numPr>
        <w:rPr>
          <w:rFonts w:ascii="Garamond" w:hAnsi="Garamond"/>
          <w:b/>
          <w:sz w:val="28"/>
          <w:szCs w:val="28"/>
        </w:rPr>
      </w:pPr>
      <w:r>
        <w:rPr>
          <w:rFonts w:ascii="Garamond" w:hAnsi="Garamond"/>
          <w:b/>
          <w:sz w:val="28"/>
          <w:szCs w:val="28"/>
        </w:rPr>
        <w:t xml:space="preserve">Attorney </w:t>
      </w:r>
      <w:r>
        <w:rPr>
          <w:rFonts w:ascii="Garamond" w:hAnsi="Garamond"/>
          <w:b/>
          <w:sz w:val="28"/>
          <w:szCs w:val="28"/>
        </w:rPr>
        <w:t>Name</w:t>
      </w:r>
    </w:p>
    <w:p w14:paraId="4F30B15D" w14:textId="77777777" w:rsidR="0036724E" w:rsidRDefault="0036724E" w:rsidP="0036724E">
      <w:pPr>
        <w:rPr>
          <w:rFonts w:ascii="Garamond" w:hAnsi="Garamond"/>
          <w:sz w:val="28"/>
          <w:szCs w:val="28"/>
        </w:rPr>
      </w:pPr>
    </w:p>
    <w:p w14:paraId="0BC7B418" w14:textId="259BAF6A" w:rsidR="00345952" w:rsidRDefault="0036724E" w:rsidP="00345952">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]Name</w:t>
      </w:r>
      <w:r w:rsidR="00345952">
        <w:rPr>
          <w:rFonts w:ascii="Garamond" w:hAnsi="Garamond"/>
          <w:sz w:val="28"/>
          <w:szCs w:val="28"/>
        </w:rPr>
        <w:t xml:space="preserve">; </w:t>
      </w:r>
      <w:proofErr w:type="spellStart"/>
      <w:r w:rsidR="00345952">
        <w:rPr>
          <w:rFonts w:ascii="Garamond" w:hAnsi="Garamond"/>
          <w:sz w:val="28"/>
          <w:szCs w:val="28"/>
        </w:rPr>
        <w:t>RespRep</w:t>
      </w:r>
      <w:proofErr w:type="spellEnd"/>
      <w:r w:rsidR="00345952">
        <w:rPr>
          <w:rFonts w:ascii="Garamond" w:hAnsi="Garamond"/>
          <w:sz w:val="28"/>
          <w:szCs w:val="28"/>
        </w:rPr>
        <w:t>[]</w:t>
      </w:r>
      <w:r w:rsidR="00345952">
        <w:rPr>
          <w:rFonts w:ascii="Garamond" w:hAnsi="Garamond"/>
          <w:sz w:val="28"/>
          <w:szCs w:val="28"/>
        </w:rPr>
        <w:t>Name</w:t>
      </w:r>
      <w:r w:rsidR="00345952">
        <w:rPr>
          <w:rFonts w:ascii="Garamond" w:hAnsi="Garamond"/>
          <w:sz w:val="28"/>
          <w:szCs w:val="28"/>
        </w:rPr>
        <w:t xml:space="preserve">; </w:t>
      </w:r>
      <w:proofErr w:type="spellStart"/>
      <w:r w:rsidR="00345952">
        <w:rPr>
          <w:rFonts w:ascii="Garamond" w:hAnsi="Garamond"/>
          <w:sz w:val="28"/>
          <w:szCs w:val="28"/>
        </w:rPr>
        <w:t>IntvRep</w:t>
      </w:r>
      <w:proofErr w:type="spellEnd"/>
      <w:r w:rsidR="00345952">
        <w:rPr>
          <w:rFonts w:ascii="Garamond" w:hAnsi="Garamond"/>
          <w:sz w:val="28"/>
          <w:szCs w:val="28"/>
        </w:rPr>
        <w:t>[]</w:t>
      </w:r>
      <w:r w:rsidR="00345952">
        <w:rPr>
          <w:rFonts w:ascii="Garamond" w:hAnsi="Garamond"/>
          <w:sz w:val="28"/>
          <w:szCs w:val="28"/>
        </w:rPr>
        <w:t>Name</w:t>
      </w:r>
    </w:p>
    <w:p w14:paraId="1D19643D" w14:textId="77777777" w:rsidR="0036724E" w:rsidRDefault="0036724E" w:rsidP="0036724E">
      <w:pPr>
        <w:rPr>
          <w:rFonts w:ascii="Garamond" w:hAnsi="Garamond"/>
          <w:sz w:val="28"/>
          <w:szCs w:val="28"/>
        </w:rPr>
      </w:pPr>
    </w:p>
    <w:p w14:paraId="67E9B1F5" w14:textId="6122A73D" w:rsidR="00553EEB" w:rsidRPr="00E77113" w:rsidRDefault="0036724E" w:rsidP="0036724E">
      <w:pPr>
        <w:rPr>
          <w:rFonts w:ascii="Garamond" w:hAnsi="Garamond"/>
          <w:sz w:val="28"/>
          <w:szCs w:val="28"/>
        </w:rPr>
      </w:pPr>
      <w:r>
        <w:rPr>
          <w:rFonts w:ascii="Garamond" w:hAnsi="Garamond"/>
          <w:sz w:val="28"/>
          <w:szCs w:val="28"/>
        </w:rPr>
        <w:t>This variable identifies</w:t>
      </w:r>
      <w:r>
        <w:rPr>
          <w:rFonts w:ascii="Garamond" w:hAnsi="Garamond"/>
          <w:sz w:val="28"/>
          <w:szCs w:val="28"/>
        </w:rPr>
        <w:t xml:space="preserve"> the </w:t>
      </w:r>
      <w:r w:rsidR="006702A7">
        <w:rPr>
          <w:rFonts w:ascii="Garamond" w:hAnsi="Garamond"/>
          <w:sz w:val="28"/>
          <w:szCs w:val="28"/>
        </w:rPr>
        <w:t>name of the attorney.</w:t>
      </w:r>
      <w:r w:rsidR="006B23A9">
        <w:rPr>
          <w:rFonts w:ascii="Garamond" w:hAnsi="Garamond"/>
          <w:sz w:val="28"/>
          <w:szCs w:val="28"/>
        </w:rPr>
        <w:t xml:space="preserve"> Names </w:t>
      </w:r>
      <w:r w:rsidR="00A746C2">
        <w:rPr>
          <w:rFonts w:ascii="Garamond" w:hAnsi="Garamond"/>
          <w:sz w:val="28"/>
          <w:szCs w:val="28"/>
        </w:rPr>
        <w:t xml:space="preserve">appear in text and </w:t>
      </w:r>
      <w:r w:rsidR="006B23A9">
        <w:rPr>
          <w:rFonts w:ascii="Garamond" w:hAnsi="Garamond"/>
          <w:sz w:val="28"/>
          <w:szCs w:val="28"/>
        </w:rPr>
        <w:t>are hard coded.</w:t>
      </w:r>
    </w:p>
    <w:p w14:paraId="0B5CEABC" w14:textId="77777777" w:rsidR="00553EEB" w:rsidRDefault="00553EEB">
      <w:pPr>
        <w:rPr>
          <w:rFonts w:ascii="Garamond" w:hAnsi="Garamond"/>
          <w:sz w:val="28"/>
          <w:szCs w:val="28"/>
        </w:rPr>
      </w:pPr>
    </w:p>
    <w:p w14:paraId="2F8D63E9" w14:textId="5EF8B3BF" w:rsidR="006B23A9" w:rsidRPr="00F3135E" w:rsidRDefault="006B23A9" w:rsidP="006B23A9">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w:t>
      </w:r>
      <w:r>
        <w:rPr>
          <w:rFonts w:ascii="Garamond" w:hAnsi="Garamond"/>
          <w:i/>
          <w:sz w:val="28"/>
          <w:szCs w:val="28"/>
        </w:rPr>
        <w:t>Name</w:t>
      </w:r>
      <w:r w:rsidRPr="00F3135E">
        <w:rPr>
          <w:rFonts w:ascii="Garamond" w:hAnsi="Garamond"/>
          <w:i/>
          <w:sz w:val="28"/>
          <w:szCs w:val="28"/>
        </w:rPr>
        <w:t>--</w:t>
      </w:r>
    </w:p>
    <w:p w14:paraId="29BC1564" w14:textId="77777777" w:rsidR="006B23A9" w:rsidRDefault="006B23A9">
      <w:pPr>
        <w:rPr>
          <w:rFonts w:ascii="Garamond" w:hAnsi="Garamond"/>
          <w:sz w:val="28"/>
          <w:szCs w:val="28"/>
        </w:rPr>
      </w:pPr>
    </w:p>
    <w:p w14:paraId="2A2092C1" w14:textId="77777777" w:rsidR="006B23A9" w:rsidRDefault="006B23A9">
      <w:pPr>
        <w:rPr>
          <w:rFonts w:ascii="Garamond" w:hAnsi="Garamond"/>
          <w:sz w:val="28"/>
          <w:szCs w:val="28"/>
        </w:rPr>
      </w:pPr>
    </w:p>
    <w:p w14:paraId="0B6BDCCC" w14:textId="4293CF09" w:rsidR="006B23A9" w:rsidRPr="00C754D6" w:rsidRDefault="006B23A9" w:rsidP="006B23A9">
      <w:pPr>
        <w:pStyle w:val="ListParagraph"/>
        <w:numPr>
          <w:ilvl w:val="0"/>
          <w:numId w:val="6"/>
        </w:numPr>
        <w:rPr>
          <w:rFonts w:ascii="Garamond" w:hAnsi="Garamond"/>
          <w:b/>
          <w:sz w:val="28"/>
          <w:szCs w:val="28"/>
        </w:rPr>
      </w:pPr>
      <w:r>
        <w:rPr>
          <w:rFonts w:ascii="Garamond" w:hAnsi="Garamond"/>
          <w:b/>
          <w:sz w:val="28"/>
          <w:szCs w:val="28"/>
        </w:rPr>
        <w:t xml:space="preserve">Attorney </w:t>
      </w:r>
      <w:r>
        <w:rPr>
          <w:rFonts w:ascii="Garamond" w:hAnsi="Garamond"/>
          <w:b/>
          <w:sz w:val="28"/>
          <w:szCs w:val="28"/>
        </w:rPr>
        <w:t>Title</w:t>
      </w:r>
    </w:p>
    <w:p w14:paraId="44024391" w14:textId="77777777" w:rsidR="006B23A9" w:rsidRDefault="006B23A9" w:rsidP="006B23A9">
      <w:pPr>
        <w:rPr>
          <w:rFonts w:ascii="Garamond" w:hAnsi="Garamond"/>
          <w:sz w:val="28"/>
          <w:szCs w:val="28"/>
        </w:rPr>
      </w:pPr>
    </w:p>
    <w:p w14:paraId="10C3F412" w14:textId="7A92071C" w:rsidR="00345952" w:rsidRDefault="006B23A9" w:rsidP="00345952">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w:t>
      </w:r>
      <w:r>
        <w:rPr>
          <w:rFonts w:ascii="Garamond" w:hAnsi="Garamond"/>
          <w:sz w:val="28"/>
          <w:szCs w:val="28"/>
        </w:rPr>
        <w:t>Title</w:t>
      </w:r>
      <w:r w:rsidR="00345952">
        <w:rPr>
          <w:rFonts w:ascii="Garamond" w:hAnsi="Garamond"/>
          <w:sz w:val="28"/>
          <w:szCs w:val="28"/>
        </w:rPr>
        <w:t xml:space="preserve">; </w:t>
      </w:r>
      <w:proofErr w:type="spellStart"/>
      <w:r w:rsidR="00345952">
        <w:rPr>
          <w:rFonts w:ascii="Garamond" w:hAnsi="Garamond"/>
          <w:sz w:val="28"/>
          <w:szCs w:val="28"/>
        </w:rPr>
        <w:t>RespRep</w:t>
      </w:r>
      <w:proofErr w:type="spellEnd"/>
      <w:r w:rsidR="00345952">
        <w:rPr>
          <w:rFonts w:ascii="Garamond" w:hAnsi="Garamond"/>
          <w:sz w:val="28"/>
          <w:szCs w:val="28"/>
        </w:rPr>
        <w:t>[]</w:t>
      </w:r>
      <w:r w:rsidR="00345952">
        <w:rPr>
          <w:rFonts w:ascii="Garamond" w:hAnsi="Garamond"/>
          <w:sz w:val="28"/>
          <w:szCs w:val="28"/>
        </w:rPr>
        <w:t>Title</w:t>
      </w:r>
      <w:r w:rsidR="00345952">
        <w:rPr>
          <w:rFonts w:ascii="Garamond" w:hAnsi="Garamond"/>
          <w:sz w:val="28"/>
          <w:szCs w:val="28"/>
        </w:rPr>
        <w:t xml:space="preserve">; </w:t>
      </w:r>
      <w:proofErr w:type="spellStart"/>
      <w:r w:rsidR="00345952">
        <w:rPr>
          <w:rFonts w:ascii="Garamond" w:hAnsi="Garamond"/>
          <w:sz w:val="28"/>
          <w:szCs w:val="28"/>
        </w:rPr>
        <w:t>IntvRep</w:t>
      </w:r>
      <w:proofErr w:type="spellEnd"/>
      <w:r w:rsidR="00345952">
        <w:rPr>
          <w:rFonts w:ascii="Garamond" w:hAnsi="Garamond"/>
          <w:sz w:val="28"/>
          <w:szCs w:val="28"/>
        </w:rPr>
        <w:t>[]</w:t>
      </w:r>
      <w:r w:rsidR="00345952">
        <w:rPr>
          <w:rFonts w:ascii="Garamond" w:hAnsi="Garamond"/>
          <w:sz w:val="28"/>
          <w:szCs w:val="28"/>
        </w:rPr>
        <w:t>Title</w:t>
      </w:r>
    </w:p>
    <w:p w14:paraId="29167F68" w14:textId="77777777" w:rsidR="006B23A9" w:rsidRDefault="006B23A9" w:rsidP="006B23A9">
      <w:pPr>
        <w:rPr>
          <w:rFonts w:ascii="Garamond" w:hAnsi="Garamond"/>
          <w:sz w:val="28"/>
          <w:szCs w:val="28"/>
        </w:rPr>
      </w:pPr>
    </w:p>
    <w:p w14:paraId="7D7E6FE7" w14:textId="65424107" w:rsidR="00584162" w:rsidRDefault="006B23A9" w:rsidP="00584162">
      <w:pPr>
        <w:rPr>
          <w:rFonts w:ascii="Garamond" w:hAnsi="Garamond"/>
          <w:sz w:val="28"/>
          <w:szCs w:val="28"/>
        </w:rPr>
      </w:pPr>
      <w:r>
        <w:rPr>
          <w:rFonts w:ascii="Garamond" w:hAnsi="Garamond"/>
          <w:sz w:val="28"/>
          <w:szCs w:val="28"/>
        </w:rPr>
        <w:t xml:space="preserve">This variable identifies the </w:t>
      </w:r>
      <w:r>
        <w:rPr>
          <w:rFonts w:ascii="Garamond" w:hAnsi="Garamond"/>
          <w:sz w:val="28"/>
          <w:szCs w:val="28"/>
        </w:rPr>
        <w:t>title</w:t>
      </w:r>
      <w:r>
        <w:rPr>
          <w:rFonts w:ascii="Garamond" w:hAnsi="Garamond"/>
          <w:sz w:val="28"/>
          <w:szCs w:val="28"/>
        </w:rPr>
        <w:t xml:space="preserve"> of the attorney</w:t>
      </w:r>
      <w:r w:rsidR="00584162">
        <w:rPr>
          <w:rFonts w:ascii="Garamond" w:hAnsi="Garamond"/>
          <w:sz w:val="28"/>
          <w:szCs w:val="28"/>
        </w:rPr>
        <w:t xml:space="preserve"> </w:t>
      </w:r>
      <w:r w:rsidR="00584162">
        <w:rPr>
          <w:rFonts w:ascii="Garamond" w:hAnsi="Garamond"/>
          <w:sz w:val="28"/>
          <w:szCs w:val="28"/>
        </w:rPr>
        <w:t>at time of hearing, as denoted in the transcript</w:t>
      </w:r>
      <w:r w:rsidR="00584162">
        <w:rPr>
          <w:rFonts w:ascii="Garamond" w:hAnsi="Garamond"/>
          <w:sz w:val="28"/>
          <w:szCs w:val="28"/>
        </w:rPr>
        <w:t>.</w:t>
      </w:r>
    </w:p>
    <w:p w14:paraId="6B3F61E6" w14:textId="77777777" w:rsidR="00584162" w:rsidRDefault="00584162" w:rsidP="00584162">
      <w:pPr>
        <w:rPr>
          <w:rFonts w:ascii="Garamond" w:hAnsi="Garamond"/>
          <w:sz w:val="28"/>
          <w:szCs w:val="28"/>
        </w:rPr>
      </w:pPr>
    </w:p>
    <w:p w14:paraId="7697F144" w14:textId="3161B5A6" w:rsidR="00584162" w:rsidRPr="00584162" w:rsidRDefault="00584162" w:rsidP="00584162">
      <w:pPr>
        <w:rPr>
          <w:rFonts w:ascii="Garamond" w:hAnsi="Garamond"/>
          <w:sz w:val="28"/>
          <w:szCs w:val="28"/>
        </w:rPr>
      </w:pPr>
      <w:r>
        <w:rPr>
          <w:rFonts w:ascii="Garamond" w:hAnsi="Garamond"/>
          <w:sz w:val="28"/>
          <w:szCs w:val="28"/>
        </w:rPr>
        <w:t>Values:</w:t>
      </w:r>
    </w:p>
    <w:p w14:paraId="3E0FC3C0" w14:textId="77777777" w:rsidR="00584162" w:rsidRPr="00584162" w:rsidRDefault="00584162" w:rsidP="00584162">
      <w:pPr>
        <w:ind w:left="1080"/>
        <w:rPr>
          <w:rFonts w:ascii="Garamond" w:hAnsi="Garamond"/>
          <w:sz w:val="28"/>
          <w:szCs w:val="28"/>
        </w:rPr>
      </w:pPr>
      <w:r w:rsidRPr="00584162">
        <w:rPr>
          <w:rFonts w:ascii="Garamond" w:hAnsi="Garamond"/>
          <w:sz w:val="28"/>
          <w:szCs w:val="28"/>
        </w:rPr>
        <w:t>1 Mr</w:t>
      </w:r>
    </w:p>
    <w:p w14:paraId="7DD574F0" w14:textId="77777777" w:rsidR="00584162" w:rsidRPr="00584162" w:rsidRDefault="00584162" w:rsidP="00584162">
      <w:pPr>
        <w:ind w:left="1080"/>
        <w:rPr>
          <w:rFonts w:ascii="Garamond" w:hAnsi="Garamond"/>
          <w:sz w:val="28"/>
          <w:szCs w:val="28"/>
        </w:rPr>
      </w:pPr>
      <w:r w:rsidRPr="00584162">
        <w:rPr>
          <w:rFonts w:ascii="Garamond" w:hAnsi="Garamond"/>
          <w:sz w:val="28"/>
          <w:szCs w:val="28"/>
        </w:rPr>
        <w:t>2 Dr</w:t>
      </w:r>
    </w:p>
    <w:p w14:paraId="00F41360" w14:textId="77777777" w:rsidR="00584162" w:rsidRPr="00584162" w:rsidRDefault="00584162" w:rsidP="00584162">
      <w:pPr>
        <w:ind w:left="1080"/>
        <w:rPr>
          <w:rFonts w:ascii="Garamond" w:hAnsi="Garamond"/>
          <w:sz w:val="28"/>
          <w:szCs w:val="28"/>
        </w:rPr>
      </w:pPr>
      <w:r w:rsidRPr="00584162">
        <w:rPr>
          <w:rFonts w:ascii="Garamond" w:hAnsi="Garamond"/>
          <w:sz w:val="28"/>
          <w:szCs w:val="28"/>
        </w:rPr>
        <w:t>3 Ms</w:t>
      </w:r>
    </w:p>
    <w:p w14:paraId="2E980AD7" w14:textId="77777777" w:rsidR="00584162" w:rsidRPr="00584162" w:rsidRDefault="00584162" w:rsidP="00584162">
      <w:pPr>
        <w:ind w:left="1080"/>
        <w:rPr>
          <w:rFonts w:ascii="Garamond" w:hAnsi="Garamond"/>
          <w:sz w:val="28"/>
          <w:szCs w:val="28"/>
        </w:rPr>
      </w:pPr>
      <w:r w:rsidRPr="00584162">
        <w:rPr>
          <w:rFonts w:ascii="Garamond" w:hAnsi="Garamond"/>
          <w:sz w:val="28"/>
          <w:szCs w:val="28"/>
        </w:rPr>
        <w:t>4 Mrs</w:t>
      </w:r>
    </w:p>
    <w:p w14:paraId="19E4A018" w14:textId="77777777" w:rsidR="00584162" w:rsidRPr="00584162" w:rsidRDefault="00584162" w:rsidP="00584162">
      <w:pPr>
        <w:ind w:left="1080"/>
        <w:rPr>
          <w:rFonts w:ascii="Garamond" w:hAnsi="Garamond"/>
          <w:sz w:val="28"/>
          <w:szCs w:val="28"/>
        </w:rPr>
      </w:pPr>
      <w:r w:rsidRPr="00584162">
        <w:rPr>
          <w:rFonts w:ascii="Garamond" w:hAnsi="Garamond"/>
          <w:sz w:val="28"/>
          <w:szCs w:val="28"/>
        </w:rPr>
        <w:t>5 Miss</w:t>
      </w:r>
    </w:p>
    <w:p w14:paraId="72DE6A5B" w14:textId="77777777" w:rsidR="00584162" w:rsidRPr="00584162" w:rsidRDefault="00584162" w:rsidP="00584162">
      <w:pPr>
        <w:ind w:left="1080"/>
        <w:rPr>
          <w:rFonts w:ascii="Garamond" w:hAnsi="Garamond"/>
          <w:sz w:val="28"/>
          <w:szCs w:val="28"/>
        </w:rPr>
      </w:pPr>
      <w:r w:rsidRPr="00584162">
        <w:rPr>
          <w:rFonts w:ascii="Garamond" w:hAnsi="Garamond"/>
          <w:sz w:val="28"/>
          <w:szCs w:val="28"/>
        </w:rPr>
        <w:lastRenderedPageBreak/>
        <w:t xml:space="preserve">6 Other [if other is selected, state what the representative’s title is in the </w:t>
      </w:r>
      <w:proofErr w:type="gramStart"/>
      <w:r w:rsidRPr="00584162">
        <w:rPr>
          <w:rFonts w:ascii="Garamond" w:hAnsi="Garamond"/>
          <w:sz w:val="28"/>
          <w:szCs w:val="28"/>
        </w:rPr>
        <w:t>notes</w:t>
      </w:r>
      <w:proofErr w:type="gramEnd"/>
      <w:r w:rsidRPr="00584162">
        <w:rPr>
          <w:rFonts w:ascii="Garamond" w:hAnsi="Garamond"/>
          <w:sz w:val="28"/>
          <w:szCs w:val="28"/>
        </w:rPr>
        <w:t xml:space="preserve"> column]</w:t>
      </w:r>
    </w:p>
    <w:p w14:paraId="4C9C0CB8" w14:textId="77777777" w:rsidR="006B23A9" w:rsidRDefault="006B23A9" w:rsidP="006B23A9">
      <w:pPr>
        <w:rPr>
          <w:rFonts w:ascii="Garamond" w:hAnsi="Garamond"/>
          <w:sz w:val="28"/>
          <w:szCs w:val="28"/>
        </w:rPr>
      </w:pPr>
    </w:p>
    <w:p w14:paraId="19A0BE6C" w14:textId="073EB518" w:rsidR="006B23A9" w:rsidRPr="00F3135E" w:rsidRDefault="006B23A9" w:rsidP="006B23A9">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w:t>
      </w:r>
      <w:r w:rsidR="00133DBD">
        <w:rPr>
          <w:rFonts w:ascii="Garamond" w:hAnsi="Garamond"/>
          <w:i/>
          <w:sz w:val="28"/>
          <w:szCs w:val="28"/>
        </w:rPr>
        <w:t>Title</w:t>
      </w:r>
      <w:r w:rsidRPr="00F3135E">
        <w:rPr>
          <w:rFonts w:ascii="Garamond" w:hAnsi="Garamond"/>
          <w:i/>
          <w:sz w:val="28"/>
          <w:szCs w:val="28"/>
        </w:rPr>
        <w:t>--</w:t>
      </w:r>
    </w:p>
    <w:p w14:paraId="351BED50" w14:textId="77777777" w:rsidR="006B23A9" w:rsidRDefault="006B23A9">
      <w:pPr>
        <w:rPr>
          <w:rFonts w:ascii="Garamond" w:hAnsi="Garamond"/>
          <w:sz w:val="28"/>
          <w:szCs w:val="28"/>
        </w:rPr>
      </w:pPr>
    </w:p>
    <w:p w14:paraId="4C9C33B2" w14:textId="77777777" w:rsidR="006F7A69" w:rsidRDefault="006F7A69">
      <w:pPr>
        <w:rPr>
          <w:rFonts w:ascii="Garamond" w:hAnsi="Garamond"/>
          <w:sz w:val="28"/>
          <w:szCs w:val="28"/>
        </w:rPr>
      </w:pPr>
    </w:p>
    <w:p w14:paraId="1D400943" w14:textId="1A373B51" w:rsidR="00223F5C" w:rsidRPr="00C754D6" w:rsidRDefault="00223F5C" w:rsidP="00223F5C">
      <w:pPr>
        <w:pStyle w:val="ListParagraph"/>
        <w:numPr>
          <w:ilvl w:val="0"/>
          <w:numId w:val="6"/>
        </w:numPr>
        <w:rPr>
          <w:rFonts w:ascii="Garamond" w:hAnsi="Garamond"/>
          <w:b/>
          <w:sz w:val="28"/>
          <w:szCs w:val="28"/>
        </w:rPr>
      </w:pPr>
      <w:r>
        <w:rPr>
          <w:rFonts w:ascii="Garamond" w:hAnsi="Garamond"/>
          <w:b/>
          <w:sz w:val="28"/>
          <w:szCs w:val="28"/>
        </w:rPr>
        <w:t xml:space="preserve">Attorney </w:t>
      </w:r>
      <w:r>
        <w:rPr>
          <w:rFonts w:ascii="Garamond" w:hAnsi="Garamond"/>
          <w:b/>
          <w:sz w:val="28"/>
          <w:szCs w:val="28"/>
        </w:rPr>
        <w:t>Status</w:t>
      </w:r>
      <w:r w:rsidR="00171194">
        <w:rPr>
          <w:rFonts w:ascii="Garamond" w:hAnsi="Garamond"/>
          <w:b/>
          <w:sz w:val="28"/>
          <w:szCs w:val="28"/>
        </w:rPr>
        <w:t xml:space="preserve"> General</w:t>
      </w:r>
    </w:p>
    <w:p w14:paraId="3CAFFF98" w14:textId="77777777" w:rsidR="00223F5C" w:rsidRDefault="00223F5C" w:rsidP="00223F5C">
      <w:pPr>
        <w:rPr>
          <w:rFonts w:ascii="Garamond" w:hAnsi="Garamond"/>
          <w:sz w:val="28"/>
          <w:szCs w:val="28"/>
        </w:rPr>
      </w:pPr>
    </w:p>
    <w:p w14:paraId="7B0D9A3A" w14:textId="6B7BCC78" w:rsidR="00A0100A" w:rsidRDefault="00223F5C" w:rsidP="00A0100A">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w:t>
      </w:r>
      <w:r>
        <w:rPr>
          <w:rFonts w:ascii="Garamond" w:hAnsi="Garamond"/>
          <w:sz w:val="28"/>
          <w:szCs w:val="28"/>
        </w:rPr>
        <w:t>Status1</w:t>
      </w:r>
      <w:r w:rsidR="00A0100A">
        <w:rPr>
          <w:rFonts w:ascii="Garamond" w:hAnsi="Garamond"/>
          <w:sz w:val="28"/>
          <w:szCs w:val="28"/>
        </w:rPr>
        <w:t xml:space="preserve">; </w:t>
      </w:r>
      <w:proofErr w:type="spellStart"/>
      <w:r w:rsidR="00A0100A">
        <w:rPr>
          <w:rFonts w:ascii="Garamond" w:hAnsi="Garamond"/>
          <w:sz w:val="28"/>
          <w:szCs w:val="28"/>
        </w:rPr>
        <w:t>RespRep</w:t>
      </w:r>
      <w:proofErr w:type="spellEnd"/>
      <w:r w:rsidR="00A0100A">
        <w:rPr>
          <w:rFonts w:ascii="Garamond" w:hAnsi="Garamond"/>
          <w:sz w:val="28"/>
          <w:szCs w:val="28"/>
        </w:rPr>
        <w:t xml:space="preserve">[]Status1; </w:t>
      </w:r>
      <w:proofErr w:type="spellStart"/>
      <w:r w:rsidR="00A0100A">
        <w:rPr>
          <w:rFonts w:ascii="Garamond" w:hAnsi="Garamond"/>
          <w:sz w:val="28"/>
          <w:szCs w:val="28"/>
        </w:rPr>
        <w:t>IntvRep</w:t>
      </w:r>
      <w:proofErr w:type="spellEnd"/>
      <w:r w:rsidR="00A0100A">
        <w:rPr>
          <w:rFonts w:ascii="Garamond" w:hAnsi="Garamond"/>
          <w:sz w:val="28"/>
          <w:szCs w:val="28"/>
        </w:rPr>
        <w:t>[]Status1</w:t>
      </w:r>
    </w:p>
    <w:p w14:paraId="173646AD" w14:textId="77777777" w:rsidR="00223F5C" w:rsidRDefault="00223F5C" w:rsidP="00223F5C">
      <w:pPr>
        <w:rPr>
          <w:rFonts w:ascii="Garamond" w:hAnsi="Garamond"/>
          <w:sz w:val="28"/>
          <w:szCs w:val="28"/>
        </w:rPr>
      </w:pPr>
    </w:p>
    <w:p w14:paraId="3AC48576" w14:textId="3113CFEC" w:rsidR="00223F5C" w:rsidRDefault="00223F5C" w:rsidP="00223F5C">
      <w:pPr>
        <w:rPr>
          <w:rFonts w:ascii="Garamond" w:hAnsi="Garamond"/>
          <w:sz w:val="28"/>
          <w:szCs w:val="28"/>
        </w:rPr>
      </w:pPr>
      <w:r>
        <w:rPr>
          <w:rFonts w:ascii="Garamond" w:hAnsi="Garamond"/>
          <w:sz w:val="28"/>
          <w:szCs w:val="28"/>
        </w:rPr>
        <w:t xml:space="preserve">This variable identifies the </w:t>
      </w:r>
      <w:r>
        <w:rPr>
          <w:rFonts w:ascii="Garamond" w:hAnsi="Garamond"/>
          <w:sz w:val="28"/>
          <w:szCs w:val="28"/>
        </w:rPr>
        <w:t xml:space="preserve">status </w:t>
      </w:r>
      <w:r>
        <w:rPr>
          <w:rFonts w:ascii="Garamond" w:hAnsi="Garamond"/>
          <w:sz w:val="28"/>
          <w:szCs w:val="28"/>
        </w:rPr>
        <w:t>of the representative at time of hearing, as denoted in the transcript</w:t>
      </w:r>
      <w:r>
        <w:rPr>
          <w:rFonts w:ascii="Garamond" w:hAnsi="Garamond"/>
          <w:sz w:val="28"/>
          <w:szCs w:val="28"/>
        </w:rPr>
        <w:t>.</w:t>
      </w:r>
    </w:p>
    <w:p w14:paraId="3C0F0823" w14:textId="77777777" w:rsidR="00223F5C" w:rsidRDefault="00223F5C" w:rsidP="00223F5C">
      <w:pPr>
        <w:rPr>
          <w:rFonts w:ascii="Garamond" w:hAnsi="Garamond"/>
          <w:sz w:val="28"/>
          <w:szCs w:val="28"/>
        </w:rPr>
      </w:pPr>
    </w:p>
    <w:p w14:paraId="37C42A99" w14:textId="0DA45AEF" w:rsidR="009D65B8" w:rsidRPr="00D97DFF" w:rsidRDefault="00223F5C">
      <w:pPr>
        <w:rPr>
          <w:rFonts w:ascii="Garamond" w:hAnsi="Garamond"/>
          <w:sz w:val="28"/>
          <w:szCs w:val="28"/>
        </w:rPr>
      </w:pPr>
      <w:r>
        <w:rPr>
          <w:rFonts w:ascii="Garamond" w:hAnsi="Garamond"/>
          <w:sz w:val="28"/>
          <w:szCs w:val="28"/>
        </w:rPr>
        <w:t>Values:</w:t>
      </w:r>
    </w:p>
    <w:p w14:paraId="3F12B822" w14:textId="77777777" w:rsidR="000C7780" w:rsidRPr="00B048B5" w:rsidRDefault="000C7780" w:rsidP="00B048B5">
      <w:pPr>
        <w:ind w:left="1080"/>
        <w:rPr>
          <w:rFonts w:ascii="Garamond" w:hAnsi="Garamond"/>
          <w:sz w:val="28"/>
          <w:szCs w:val="28"/>
        </w:rPr>
      </w:pPr>
      <w:r w:rsidRPr="00B048B5">
        <w:rPr>
          <w:rFonts w:ascii="Garamond" w:hAnsi="Garamond"/>
          <w:sz w:val="28"/>
          <w:szCs w:val="28"/>
        </w:rPr>
        <w:t>1 QC</w:t>
      </w:r>
    </w:p>
    <w:p w14:paraId="4C2EC804" w14:textId="77777777" w:rsidR="000C7780" w:rsidRPr="00B048B5" w:rsidRDefault="000C7780" w:rsidP="00B048B5">
      <w:pPr>
        <w:ind w:left="1080"/>
        <w:rPr>
          <w:rFonts w:ascii="Garamond" w:hAnsi="Garamond"/>
          <w:sz w:val="28"/>
          <w:szCs w:val="28"/>
        </w:rPr>
      </w:pPr>
      <w:r w:rsidRPr="00B048B5">
        <w:rPr>
          <w:rFonts w:ascii="Garamond" w:hAnsi="Garamond"/>
          <w:sz w:val="28"/>
          <w:szCs w:val="28"/>
        </w:rPr>
        <w:t>2 SC</w:t>
      </w:r>
    </w:p>
    <w:p w14:paraId="39BC2F39" w14:textId="744516F4" w:rsidR="000C7780" w:rsidRPr="00B048B5" w:rsidRDefault="000C7780" w:rsidP="00B048B5">
      <w:pPr>
        <w:ind w:left="1080"/>
        <w:rPr>
          <w:rFonts w:ascii="Garamond" w:hAnsi="Garamond"/>
          <w:sz w:val="28"/>
          <w:szCs w:val="28"/>
        </w:rPr>
      </w:pPr>
      <w:r w:rsidRPr="00B048B5">
        <w:rPr>
          <w:rFonts w:ascii="Garamond" w:hAnsi="Garamond"/>
          <w:sz w:val="28"/>
          <w:szCs w:val="28"/>
        </w:rPr>
        <w:t xml:space="preserve">3 </w:t>
      </w:r>
      <w:r w:rsidR="00575498" w:rsidRPr="00B048B5">
        <w:rPr>
          <w:rFonts w:ascii="Garamond" w:hAnsi="Garamond"/>
          <w:sz w:val="28"/>
          <w:szCs w:val="28"/>
        </w:rPr>
        <w:t>Barrister</w:t>
      </w:r>
      <w:r w:rsidR="008A46B3" w:rsidRPr="00B048B5">
        <w:rPr>
          <w:rFonts w:ascii="Garamond" w:hAnsi="Garamond"/>
          <w:sz w:val="28"/>
          <w:szCs w:val="28"/>
        </w:rPr>
        <w:t xml:space="preserve"> or solicitor</w:t>
      </w:r>
    </w:p>
    <w:p w14:paraId="036C7B85" w14:textId="3AD5823A" w:rsidR="000C7780" w:rsidRPr="00B048B5" w:rsidRDefault="000C7780" w:rsidP="00B048B5">
      <w:pPr>
        <w:ind w:left="1080"/>
        <w:rPr>
          <w:rFonts w:ascii="Garamond" w:hAnsi="Garamond"/>
          <w:sz w:val="28"/>
          <w:szCs w:val="28"/>
        </w:rPr>
      </w:pPr>
      <w:r w:rsidRPr="00B048B5">
        <w:rPr>
          <w:rFonts w:ascii="Garamond" w:hAnsi="Garamond"/>
          <w:sz w:val="28"/>
          <w:szCs w:val="28"/>
        </w:rPr>
        <w:t xml:space="preserve">4 </w:t>
      </w:r>
      <w:r w:rsidR="008A46B3" w:rsidRPr="00B048B5">
        <w:rPr>
          <w:rFonts w:ascii="Garamond" w:hAnsi="Garamond"/>
          <w:sz w:val="28"/>
          <w:szCs w:val="28"/>
        </w:rPr>
        <w:t>Self</w:t>
      </w:r>
    </w:p>
    <w:p w14:paraId="5C48B200" w14:textId="676A3C0B" w:rsidR="000C7780" w:rsidRPr="00B048B5" w:rsidRDefault="000C7780" w:rsidP="00B048B5">
      <w:pPr>
        <w:ind w:left="1080"/>
        <w:rPr>
          <w:rFonts w:ascii="Garamond" w:hAnsi="Garamond"/>
          <w:sz w:val="28"/>
          <w:szCs w:val="28"/>
        </w:rPr>
      </w:pPr>
      <w:r w:rsidRPr="00B048B5">
        <w:rPr>
          <w:rFonts w:ascii="Garamond" w:hAnsi="Garamond"/>
          <w:sz w:val="28"/>
          <w:szCs w:val="28"/>
        </w:rPr>
        <w:t>5 Other</w:t>
      </w:r>
    </w:p>
    <w:p w14:paraId="6BE18C3B" w14:textId="77777777" w:rsidR="006F7A69" w:rsidRDefault="006F7A69">
      <w:pPr>
        <w:rPr>
          <w:rFonts w:ascii="Garamond" w:hAnsi="Garamond"/>
          <w:sz w:val="28"/>
          <w:szCs w:val="28"/>
        </w:rPr>
      </w:pPr>
    </w:p>
    <w:p w14:paraId="71E5D711" w14:textId="629D853D" w:rsidR="00171194" w:rsidRPr="00F3135E" w:rsidRDefault="00171194" w:rsidP="00171194">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w:t>
      </w:r>
      <w:r>
        <w:rPr>
          <w:rFonts w:ascii="Garamond" w:hAnsi="Garamond"/>
          <w:i/>
          <w:sz w:val="28"/>
          <w:szCs w:val="28"/>
        </w:rPr>
        <w:t>Status General</w:t>
      </w:r>
      <w:r w:rsidRPr="00F3135E">
        <w:rPr>
          <w:rFonts w:ascii="Garamond" w:hAnsi="Garamond"/>
          <w:i/>
          <w:sz w:val="28"/>
          <w:szCs w:val="28"/>
        </w:rPr>
        <w:t>--</w:t>
      </w:r>
    </w:p>
    <w:p w14:paraId="601C5FE3" w14:textId="77777777" w:rsidR="00171194" w:rsidRDefault="00171194">
      <w:pPr>
        <w:rPr>
          <w:rFonts w:ascii="Garamond" w:hAnsi="Garamond"/>
          <w:sz w:val="28"/>
          <w:szCs w:val="28"/>
        </w:rPr>
      </w:pPr>
    </w:p>
    <w:p w14:paraId="225C0831" w14:textId="77777777" w:rsidR="00171194" w:rsidRDefault="00171194">
      <w:pPr>
        <w:rPr>
          <w:rFonts w:ascii="Garamond" w:hAnsi="Garamond"/>
          <w:sz w:val="28"/>
          <w:szCs w:val="28"/>
        </w:rPr>
      </w:pPr>
    </w:p>
    <w:p w14:paraId="5D546A41" w14:textId="59AE9B06" w:rsidR="00171194" w:rsidRPr="00C754D6" w:rsidRDefault="00171194" w:rsidP="00171194">
      <w:pPr>
        <w:pStyle w:val="ListParagraph"/>
        <w:numPr>
          <w:ilvl w:val="0"/>
          <w:numId w:val="6"/>
        </w:numPr>
        <w:rPr>
          <w:rFonts w:ascii="Garamond" w:hAnsi="Garamond"/>
          <w:b/>
          <w:sz w:val="28"/>
          <w:szCs w:val="28"/>
        </w:rPr>
      </w:pPr>
      <w:r>
        <w:rPr>
          <w:rFonts w:ascii="Garamond" w:hAnsi="Garamond"/>
          <w:b/>
          <w:sz w:val="28"/>
          <w:szCs w:val="28"/>
        </w:rPr>
        <w:t xml:space="preserve">Attorney Status </w:t>
      </w:r>
      <w:r>
        <w:rPr>
          <w:rFonts w:ascii="Garamond" w:hAnsi="Garamond"/>
          <w:b/>
          <w:sz w:val="28"/>
          <w:szCs w:val="28"/>
        </w:rPr>
        <w:t>Government</w:t>
      </w:r>
    </w:p>
    <w:p w14:paraId="0A7D3002" w14:textId="77777777" w:rsidR="00171194" w:rsidRDefault="00171194" w:rsidP="00171194">
      <w:pPr>
        <w:rPr>
          <w:rFonts w:ascii="Garamond" w:hAnsi="Garamond"/>
          <w:sz w:val="28"/>
          <w:szCs w:val="28"/>
        </w:rPr>
      </w:pPr>
    </w:p>
    <w:p w14:paraId="7FA781E2" w14:textId="2C7E0F28" w:rsidR="00171194" w:rsidRDefault="00171194" w:rsidP="00171194">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]Status</w:t>
      </w:r>
      <w:r>
        <w:rPr>
          <w:rFonts w:ascii="Garamond" w:hAnsi="Garamond"/>
          <w:sz w:val="28"/>
          <w:szCs w:val="28"/>
        </w:rPr>
        <w:t>2</w:t>
      </w:r>
      <w:r w:rsidR="00A0100A">
        <w:rPr>
          <w:rFonts w:ascii="Garamond" w:hAnsi="Garamond"/>
          <w:sz w:val="28"/>
          <w:szCs w:val="28"/>
        </w:rPr>
        <w:t xml:space="preserve">; </w:t>
      </w:r>
      <w:proofErr w:type="spellStart"/>
      <w:r w:rsidR="00A0100A">
        <w:rPr>
          <w:rFonts w:ascii="Garamond" w:hAnsi="Garamond"/>
          <w:sz w:val="28"/>
          <w:szCs w:val="28"/>
        </w:rPr>
        <w:t>RespRep</w:t>
      </w:r>
      <w:proofErr w:type="spellEnd"/>
      <w:r w:rsidR="00A0100A">
        <w:rPr>
          <w:rFonts w:ascii="Garamond" w:hAnsi="Garamond"/>
          <w:sz w:val="28"/>
          <w:szCs w:val="28"/>
        </w:rPr>
        <w:t>[]Status</w:t>
      </w:r>
      <w:r w:rsidR="00A0100A">
        <w:rPr>
          <w:rFonts w:ascii="Garamond" w:hAnsi="Garamond"/>
          <w:sz w:val="28"/>
          <w:szCs w:val="28"/>
        </w:rPr>
        <w:t>2</w:t>
      </w:r>
      <w:r w:rsidR="00A0100A">
        <w:rPr>
          <w:rFonts w:ascii="Garamond" w:hAnsi="Garamond"/>
          <w:sz w:val="28"/>
          <w:szCs w:val="28"/>
        </w:rPr>
        <w:t xml:space="preserve">; </w:t>
      </w:r>
      <w:proofErr w:type="spellStart"/>
      <w:r w:rsidR="00A0100A">
        <w:rPr>
          <w:rFonts w:ascii="Garamond" w:hAnsi="Garamond"/>
          <w:sz w:val="28"/>
          <w:szCs w:val="28"/>
        </w:rPr>
        <w:t>IntvRep</w:t>
      </w:r>
      <w:proofErr w:type="spellEnd"/>
      <w:r w:rsidR="00A0100A">
        <w:rPr>
          <w:rFonts w:ascii="Garamond" w:hAnsi="Garamond"/>
          <w:sz w:val="28"/>
          <w:szCs w:val="28"/>
        </w:rPr>
        <w:t>[]Status</w:t>
      </w:r>
      <w:r w:rsidR="00A0100A">
        <w:rPr>
          <w:rFonts w:ascii="Garamond" w:hAnsi="Garamond"/>
          <w:sz w:val="28"/>
          <w:szCs w:val="28"/>
        </w:rPr>
        <w:t>2</w:t>
      </w:r>
    </w:p>
    <w:p w14:paraId="582EAE0A" w14:textId="77777777" w:rsidR="00171194" w:rsidRDefault="00171194" w:rsidP="00171194">
      <w:pPr>
        <w:rPr>
          <w:rFonts w:ascii="Garamond" w:hAnsi="Garamond"/>
          <w:sz w:val="28"/>
          <w:szCs w:val="28"/>
        </w:rPr>
      </w:pPr>
    </w:p>
    <w:p w14:paraId="11D7A7E7" w14:textId="254B90CA" w:rsidR="00171194" w:rsidRDefault="00171194" w:rsidP="0099605C">
      <w:pPr>
        <w:jc w:val="both"/>
        <w:rPr>
          <w:rFonts w:ascii="Garamond" w:hAnsi="Garamond"/>
          <w:sz w:val="28"/>
          <w:szCs w:val="28"/>
        </w:rPr>
      </w:pPr>
      <w:r>
        <w:rPr>
          <w:rFonts w:ascii="Garamond" w:hAnsi="Garamond"/>
          <w:sz w:val="28"/>
          <w:szCs w:val="28"/>
        </w:rPr>
        <w:t>This variable identifies</w:t>
      </w:r>
      <w:r>
        <w:rPr>
          <w:rFonts w:ascii="Garamond" w:hAnsi="Garamond"/>
          <w:sz w:val="28"/>
          <w:szCs w:val="28"/>
        </w:rPr>
        <w:t xml:space="preserve"> whether the attorney was representing the Commonwealth or a state in the capacity of solicitor-general,</w:t>
      </w:r>
      <w:r>
        <w:rPr>
          <w:rFonts w:ascii="Garamond" w:hAnsi="Garamond"/>
          <w:sz w:val="28"/>
          <w:szCs w:val="28"/>
        </w:rPr>
        <w:t xml:space="preserve"> at time of hearing, as denoted in the transcript.</w:t>
      </w:r>
      <w:r w:rsidR="00E75941">
        <w:rPr>
          <w:rFonts w:ascii="Garamond" w:hAnsi="Garamond"/>
          <w:sz w:val="28"/>
          <w:szCs w:val="28"/>
        </w:rPr>
        <w:t xml:space="preserve"> This variable is binary and coded in conjunction with the following variable that identifies the </w:t>
      </w:r>
      <w:proofErr w:type="gramStart"/>
      <w:r w:rsidR="00E75941">
        <w:rPr>
          <w:rFonts w:ascii="Garamond" w:hAnsi="Garamond"/>
          <w:sz w:val="28"/>
          <w:szCs w:val="28"/>
        </w:rPr>
        <w:t>particular state</w:t>
      </w:r>
      <w:proofErr w:type="gramEnd"/>
      <w:r w:rsidR="00E75941">
        <w:rPr>
          <w:rFonts w:ascii="Garamond" w:hAnsi="Garamond"/>
          <w:sz w:val="28"/>
          <w:szCs w:val="28"/>
        </w:rPr>
        <w:t xml:space="preserve"> that the attorney is representing.</w:t>
      </w:r>
    </w:p>
    <w:p w14:paraId="1950FC79" w14:textId="77777777" w:rsidR="00171194" w:rsidRDefault="00171194" w:rsidP="00171194">
      <w:pPr>
        <w:rPr>
          <w:rFonts w:ascii="Garamond" w:hAnsi="Garamond"/>
          <w:sz w:val="28"/>
          <w:szCs w:val="28"/>
        </w:rPr>
      </w:pPr>
    </w:p>
    <w:p w14:paraId="52F2603C" w14:textId="77777777" w:rsidR="00171194" w:rsidRPr="00D97DFF" w:rsidRDefault="00171194" w:rsidP="00171194">
      <w:pPr>
        <w:rPr>
          <w:rFonts w:ascii="Garamond" w:hAnsi="Garamond"/>
          <w:sz w:val="28"/>
          <w:szCs w:val="28"/>
        </w:rPr>
      </w:pPr>
      <w:r>
        <w:rPr>
          <w:rFonts w:ascii="Garamond" w:hAnsi="Garamond"/>
          <w:sz w:val="28"/>
          <w:szCs w:val="28"/>
        </w:rPr>
        <w:t>Values:</w:t>
      </w:r>
    </w:p>
    <w:p w14:paraId="02949769" w14:textId="77777777" w:rsidR="00171194" w:rsidRPr="00171194" w:rsidRDefault="00171194" w:rsidP="00171194">
      <w:pPr>
        <w:ind w:left="1080"/>
        <w:rPr>
          <w:rFonts w:ascii="Garamond" w:hAnsi="Garamond"/>
          <w:sz w:val="28"/>
          <w:szCs w:val="28"/>
        </w:rPr>
      </w:pPr>
      <w:r w:rsidRPr="00171194">
        <w:rPr>
          <w:rFonts w:ascii="Garamond" w:hAnsi="Garamond"/>
          <w:sz w:val="28"/>
          <w:szCs w:val="28"/>
        </w:rPr>
        <w:t xml:space="preserve">1 Yes solicitor general (either </w:t>
      </w:r>
      <w:proofErr w:type="spellStart"/>
      <w:r w:rsidRPr="00171194">
        <w:rPr>
          <w:rFonts w:ascii="Garamond" w:hAnsi="Garamond"/>
          <w:sz w:val="28"/>
          <w:szCs w:val="28"/>
        </w:rPr>
        <w:t>Cth</w:t>
      </w:r>
      <w:proofErr w:type="spellEnd"/>
      <w:r w:rsidRPr="00171194">
        <w:rPr>
          <w:rFonts w:ascii="Garamond" w:hAnsi="Garamond"/>
          <w:sz w:val="28"/>
          <w:szCs w:val="28"/>
        </w:rPr>
        <w:t xml:space="preserve"> of state)</w:t>
      </w:r>
    </w:p>
    <w:p w14:paraId="198148D3" w14:textId="77777777" w:rsidR="00171194" w:rsidRPr="00171194" w:rsidRDefault="00171194" w:rsidP="00171194">
      <w:pPr>
        <w:ind w:left="1080"/>
        <w:rPr>
          <w:rFonts w:ascii="Garamond" w:hAnsi="Garamond"/>
          <w:sz w:val="28"/>
          <w:szCs w:val="28"/>
        </w:rPr>
      </w:pPr>
      <w:r w:rsidRPr="00171194">
        <w:rPr>
          <w:rFonts w:ascii="Garamond" w:hAnsi="Garamond"/>
          <w:sz w:val="28"/>
          <w:szCs w:val="28"/>
        </w:rPr>
        <w:t xml:space="preserve">2 No, not solicitor general (either </w:t>
      </w:r>
      <w:proofErr w:type="spellStart"/>
      <w:r w:rsidRPr="00171194">
        <w:rPr>
          <w:rFonts w:ascii="Garamond" w:hAnsi="Garamond"/>
          <w:sz w:val="28"/>
          <w:szCs w:val="28"/>
        </w:rPr>
        <w:t>Cth</w:t>
      </w:r>
      <w:proofErr w:type="spellEnd"/>
      <w:r w:rsidRPr="00171194">
        <w:rPr>
          <w:rFonts w:ascii="Garamond" w:hAnsi="Garamond"/>
          <w:sz w:val="28"/>
          <w:szCs w:val="28"/>
        </w:rPr>
        <w:t xml:space="preserve"> or state)</w:t>
      </w:r>
    </w:p>
    <w:p w14:paraId="1607B99E" w14:textId="77777777" w:rsidR="00171194" w:rsidRDefault="00171194" w:rsidP="00171194">
      <w:pPr>
        <w:rPr>
          <w:rFonts w:ascii="Garamond" w:hAnsi="Garamond"/>
          <w:sz w:val="28"/>
          <w:szCs w:val="28"/>
        </w:rPr>
      </w:pPr>
    </w:p>
    <w:p w14:paraId="41689DBE" w14:textId="3704355E" w:rsidR="00171194" w:rsidRPr="00F3135E" w:rsidRDefault="00171194" w:rsidP="00171194">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Status </w:t>
      </w:r>
      <w:r w:rsidR="00FB405A">
        <w:rPr>
          <w:rFonts w:ascii="Garamond" w:hAnsi="Garamond"/>
          <w:i/>
          <w:sz w:val="28"/>
          <w:szCs w:val="28"/>
        </w:rPr>
        <w:t>Government</w:t>
      </w:r>
      <w:r w:rsidRPr="00F3135E">
        <w:rPr>
          <w:rFonts w:ascii="Garamond" w:hAnsi="Garamond"/>
          <w:i/>
          <w:sz w:val="28"/>
          <w:szCs w:val="28"/>
        </w:rPr>
        <w:t>--</w:t>
      </w:r>
    </w:p>
    <w:p w14:paraId="527E962F" w14:textId="77777777" w:rsidR="00171194" w:rsidRDefault="00171194">
      <w:pPr>
        <w:rPr>
          <w:rFonts w:ascii="Garamond" w:hAnsi="Garamond"/>
          <w:sz w:val="28"/>
          <w:szCs w:val="28"/>
        </w:rPr>
      </w:pPr>
    </w:p>
    <w:p w14:paraId="39E71A39" w14:textId="77777777" w:rsidR="00171194" w:rsidRDefault="00171194">
      <w:pPr>
        <w:rPr>
          <w:rFonts w:ascii="Garamond" w:hAnsi="Garamond"/>
          <w:sz w:val="28"/>
          <w:szCs w:val="28"/>
        </w:rPr>
      </w:pPr>
    </w:p>
    <w:p w14:paraId="303E3B71" w14:textId="77777777" w:rsidR="00345952" w:rsidRDefault="00345952">
      <w:pPr>
        <w:rPr>
          <w:rFonts w:ascii="Garamond" w:hAnsi="Garamond"/>
          <w:sz w:val="28"/>
          <w:szCs w:val="28"/>
        </w:rPr>
      </w:pPr>
    </w:p>
    <w:p w14:paraId="38DF6EB5" w14:textId="77777777" w:rsidR="00345952" w:rsidRDefault="00345952">
      <w:pPr>
        <w:rPr>
          <w:rFonts w:ascii="Garamond" w:hAnsi="Garamond"/>
          <w:sz w:val="28"/>
          <w:szCs w:val="28"/>
        </w:rPr>
      </w:pPr>
    </w:p>
    <w:p w14:paraId="1370C0D8" w14:textId="77777777" w:rsidR="00345952" w:rsidRDefault="00345952">
      <w:pPr>
        <w:rPr>
          <w:rFonts w:ascii="Garamond" w:hAnsi="Garamond"/>
          <w:sz w:val="28"/>
          <w:szCs w:val="28"/>
        </w:rPr>
      </w:pPr>
    </w:p>
    <w:p w14:paraId="6E9BE8B8" w14:textId="77777777" w:rsidR="00345952" w:rsidRDefault="00345952">
      <w:pPr>
        <w:rPr>
          <w:rFonts w:ascii="Garamond" w:hAnsi="Garamond"/>
          <w:sz w:val="28"/>
          <w:szCs w:val="28"/>
        </w:rPr>
      </w:pPr>
    </w:p>
    <w:p w14:paraId="06750DF5" w14:textId="77777777" w:rsidR="00345952" w:rsidRDefault="00345952">
      <w:pPr>
        <w:rPr>
          <w:rFonts w:ascii="Garamond" w:hAnsi="Garamond"/>
          <w:sz w:val="28"/>
          <w:szCs w:val="28"/>
        </w:rPr>
      </w:pPr>
    </w:p>
    <w:p w14:paraId="39833866" w14:textId="2DB32BA0" w:rsidR="00A150F4" w:rsidRPr="00C754D6" w:rsidRDefault="00A150F4" w:rsidP="00A150F4">
      <w:pPr>
        <w:pStyle w:val="ListParagraph"/>
        <w:numPr>
          <w:ilvl w:val="0"/>
          <w:numId w:val="6"/>
        </w:numPr>
        <w:rPr>
          <w:rFonts w:ascii="Garamond" w:hAnsi="Garamond"/>
          <w:b/>
          <w:sz w:val="28"/>
          <w:szCs w:val="28"/>
        </w:rPr>
      </w:pPr>
      <w:r>
        <w:rPr>
          <w:rFonts w:ascii="Garamond" w:hAnsi="Garamond"/>
          <w:b/>
          <w:sz w:val="28"/>
          <w:szCs w:val="28"/>
        </w:rPr>
        <w:lastRenderedPageBreak/>
        <w:t xml:space="preserve">Attorney Status </w:t>
      </w:r>
      <w:r>
        <w:rPr>
          <w:rFonts w:ascii="Garamond" w:hAnsi="Garamond"/>
          <w:b/>
          <w:sz w:val="28"/>
          <w:szCs w:val="28"/>
        </w:rPr>
        <w:t>State</w:t>
      </w:r>
    </w:p>
    <w:p w14:paraId="7A177053" w14:textId="77777777" w:rsidR="00A150F4" w:rsidRDefault="00A150F4" w:rsidP="00A150F4">
      <w:pPr>
        <w:rPr>
          <w:rFonts w:ascii="Garamond" w:hAnsi="Garamond"/>
          <w:sz w:val="28"/>
          <w:szCs w:val="28"/>
        </w:rPr>
      </w:pPr>
    </w:p>
    <w:p w14:paraId="703D2718" w14:textId="45C4E4CE" w:rsidR="00A150F4" w:rsidRDefault="00A150F4" w:rsidP="00A150F4">
      <w:pPr>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]Status2</w:t>
      </w:r>
      <w:r>
        <w:rPr>
          <w:rFonts w:ascii="Garamond" w:hAnsi="Garamond"/>
          <w:sz w:val="28"/>
          <w:szCs w:val="28"/>
        </w:rPr>
        <w:t>State</w:t>
      </w:r>
      <w:r w:rsidR="00A0100A">
        <w:rPr>
          <w:rFonts w:ascii="Garamond" w:hAnsi="Garamond"/>
          <w:sz w:val="28"/>
          <w:szCs w:val="28"/>
        </w:rPr>
        <w:t xml:space="preserve">; </w:t>
      </w:r>
      <w:proofErr w:type="spellStart"/>
      <w:r w:rsidR="00A0100A">
        <w:rPr>
          <w:rFonts w:ascii="Garamond" w:hAnsi="Garamond"/>
          <w:sz w:val="28"/>
          <w:szCs w:val="28"/>
        </w:rPr>
        <w:t>RespRep</w:t>
      </w:r>
      <w:proofErr w:type="spellEnd"/>
      <w:r w:rsidR="00A0100A">
        <w:rPr>
          <w:rFonts w:ascii="Garamond" w:hAnsi="Garamond"/>
          <w:sz w:val="28"/>
          <w:szCs w:val="28"/>
        </w:rPr>
        <w:t>[]Status</w:t>
      </w:r>
      <w:r w:rsidR="00A0100A">
        <w:rPr>
          <w:rFonts w:ascii="Garamond" w:hAnsi="Garamond"/>
          <w:sz w:val="28"/>
          <w:szCs w:val="28"/>
        </w:rPr>
        <w:t>2State</w:t>
      </w:r>
      <w:r w:rsidR="00A0100A">
        <w:rPr>
          <w:rFonts w:ascii="Garamond" w:hAnsi="Garamond"/>
          <w:sz w:val="28"/>
          <w:szCs w:val="28"/>
        </w:rPr>
        <w:t xml:space="preserve">; </w:t>
      </w:r>
      <w:proofErr w:type="spellStart"/>
      <w:r w:rsidR="00A0100A">
        <w:rPr>
          <w:rFonts w:ascii="Garamond" w:hAnsi="Garamond"/>
          <w:sz w:val="28"/>
          <w:szCs w:val="28"/>
        </w:rPr>
        <w:t>IntvRep</w:t>
      </w:r>
      <w:proofErr w:type="spellEnd"/>
      <w:r w:rsidR="00A0100A">
        <w:rPr>
          <w:rFonts w:ascii="Garamond" w:hAnsi="Garamond"/>
          <w:sz w:val="28"/>
          <w:szCs w:val="28"/>
        </w:rPr>
        <w:t>[]Status</w:t>
      </w:r>
      <w:r w:rsidR="00A0100A">
        <w:rPr>
          <w:rFonts w:ascii="Garamond" w:hAnsi="Garamond"/>
          <w:sz w:val="28"/>
          <w:szCs w:val="28"/>
        </w:rPr>
        <w:t>2State</w:t>
      </w:r>
    </w:p>
    <w:p w14:paraId="7511C92A" w14:textId="77777777" w:rsidR="00A150F4" w:rsidRDefault="00A150F4" w:rsidP="00A150F4">
      <w:pPr>
        <w:rPr>
          <w:rFonts w:ascii="Garamond" w:hAnsi="Garamond"/>
          <w:sz w:val="28"/>
          <w:szCs w:val="28"/>
        </w:rPr>
      </w:pPr>
    </w:p>
    <w:p w14:paraId="465F3D6E" w14:textId="2D22CF3D" w:rsidR="00A150F4" w:rsidRDefault="00A150F4" w:rsidP="00A150F4">
      <w:pPr>
        <w:jc w:val="both"/>
        <w:rPr>
          <w:rFonts w:ascii="Garamond" w:hAnsi="Garamond"/>
          <w:sz w:val="28"/>
          <w:szCs w:val="28"/>
        </w:rPr>
      </w:pPr>
      <w:r>
        <w:rPr>
          <w:rFonts w:ascii="Garamond" w:hAnsi="Garamond"/>
          <w:sz w:val="28"/>
          <w:szCs w:val="28"/>
        </w:rPr>
        <w:t xml:space="preserve">This variable identifies the </w:t>
      </w:r>
      <w:r w:rsidR="00FB1459">
        <w:rPr>
          <w:rFonts w:ascii="Garamond" w:hAnsi="Garamond"/>
          <w:sz w:val="28"/>
          <w:szCs w:val="28"/>
        </w:rPr>
        <w:t xml:space="preserve">state the </w:t>
      </w:r>
      <w:r>
        <w:rPr>
          <w:rFonts w:ascii="Garamond" w:hAnsi="Garamond"/>
          <w:sz w:val="28"/>
          <w:szCs w:val="28"/>
        </w:rPr>
        <w:t xml:space="preserve">attorney was representing in the capacity of solicitor-general, at time of hearing, as denoted in the transcript. This variable is binary and coded in conjunction with the </w:t>
      </w:r>
      <w:r w:rsidR="00FB1459">
        <w:rPr>
          <w:rFonts w:ascii="Garamond" w:hAnsi="Garamond"/>
          <w:sz w:val="28"/>
          <w:szCs w:val="28"/>
        </w:rPr>
        <w:t>previous</w:t>
      </w:r>
      <w:r>
        <w:rPr>
          <w:rFonts w:ascii="Garamond" w:hAnsi="Garamond"/>
          <w:sz w:val="28"/>
          <w:szCs w:val="28"/>
        </w:rPr>
        <w:t xml:space="preserve"> variable.</w:t>
      </w:r>
    </w:p>
    <w:p w14:paraId="4EC47176" w14:textId="77777777" w:rsidR="00A150F4" w:rsidRDefault="00A150F4" w:rsidP="00A150F4">
      <w:pPr>
        <w:rPr>
          <w:rFonts w:ascii="Garamond" w:hAnsi="Garamond"/>
          <w:sz w:val="28"/>
          <w:szCs w:val="28"/>
        </w:rPr>
      </w:pPr>
    </w:p>
    <w:p w14:paraId="6141A72A" w14:textId="77777777" w:rsidR="00A150F4" w:rsidRPr="00D97DFF" w:rsidRDefault="00A150F4" w:rsidP="00A150F4">
      <w:pPr>
        <w:rPr>
          <w:rFonts w:ascii="Garamond" w:hAnsi="Garamond"/>
          <w:sz w:val="28"/>
          <w:szCs w:val="28"/>
        </w:rPr>
      </w:pPr>
      <w:r>
        <w:rPr>
          <w:rFonts w:ascii="Garamond" w:hAnsi="Garamond"/>
          <w:sz w:val="28"/>
          <w:szCs w:val="28"/>
        </w:rPr>
        <w:t>Values:</w:t>
      </w:r>
    </w:p>
    <w:p w14:paraId="177B680B" w14:textId="77777777" w:rsidR="00FB1459" w:rsidRPr="00FB1459" w:rsidRDefault="00FB1459" w:rsidP="00FB1459">
      <w:pPr>
        <w:ind w:left="1080"/>
        <w:rPr>
          <w:rFonts w:ascii="Garamond" w:hAnsi="Garamond"/>
          <w:sz w:val="28"/>
          <w:szCs w:val="28"/>
        </w:rPr>
      </w:pPr>
      <w:r w:rsidRPr="00FB1459">
        <w:rPr>
          <w:rFonts w:ascii="Garamond" w:hAnsi="Garamond"/>
          <w:sz w:val="28"/>
          <w:szCs w:val="28"/>
        </w:rPr>
        <w:t>1 Australia (federal actor)</w:t>
      </w:r>
    </w:p>
    <w:p w14:paraId="74533E64" w14:textId="77777777" w:rsidR="00FB1459" w:rsidRPr="00FB1459" w:rsidRDefault="00FB1459" w:rsidP="00FB1459">
      <w:pPr>
        <w:ind w:left="1080"/>
        <w:rPr>
          <w:rFonts w:ascii="Garamond" w:hAnsi="Garamond"/>
          <w:sz w:val="28"/>
          <w:szCs w:val="28"/>
        </w:rPr>
      </w:pPr>
      <w:r w:rsidRPr="00FB1459">
        <w:rPr>
          <w:rFonts w:ascii="Garamond" w:hAnsi="Garamond"/>
          <w:sz w:val="28"/>
          <w:szCs w:val="28"/>
        </w:rPr>
        <w:t>2 Australian Capital Territory</w:t>
      </w:r>
    </w:p>
    <w:p w14:paraId="388D7EB6" w14:textId="77777777" w:rsidR="00FB1459" w:rsidRPr="00FB1459" w:rsidRDefault="00FB1459" w:rsidP="00FB1459">
      <w:pPr>
        <w:ind w:left="1080"/>
        <w:rPr>
          <w:rFonts w:ascii="Garamond" w:hAnsi="Garamond"/>
          <w:sz w:val="28"/>
          <w:szCs w:val="28"/>
        </w:rPr>
      </w:pPr>
      <w:r w:rsidRPr="00FB1459">
        <w:rPr>
          <w:rFonts w:ascii="Garamond" w:hAnsi="Garamond"/>
          <w:sz w:val="28"/>
          <w:szCs w:val="28"/>
        </w:rPr>
        <w:t>3 New South Wales</w:t>
      </w:r>
    </w:p>
    <w:p w14:paraId="2742D3AD" w14:textId="77777777" w:rsidR="00FB1459" w:rsidRPr="00FB1459" w:rsidRDefault="00FB1459" w:rsidP="00FB1459">
      <w:pPr>
        <w:ind w:left="1080"/>
        <w:rPr>
          <w:rFonts w:ascii="Garamond" w:hAnsi="Garamond"/>
          <w:sz w:val="28"/>
          <w:szCs w:val="28"/>
        </w:rPr>
      </w:pPr>
      <w:r w:rsidRPr="00FB1459">
        <w:rPr>
          <w:rFonts w:ascii="Garamond" w:hAnsi="Garamond"/>
          <w:sz w:val="28"/>
          <w:szCs w:val="28"/>
        </w:rPr>
        <w:t>4 Northern Territory</w:t>
      </w:r>
    </w:p>
    <w:p w14:paraId="49BF593B" w14:textId="77777777" w:rsidR="00FB1459" w:rsidRPr="00FB1459" w:rsidRDefault="00FB1459" w:rsidP="00FB1459">
      <w:pPr>
        <w:ind w:left="1080"/>
        <w:rPr>
          <w:rFonts w:ascii="Garamond" w:hAnsi="Garamond"/>
          <w:sz w:val="28"/>
          <w:szCs w:val="28"/>
        </w:rPr>
      </w:pPr>
      <w:r w:rsidRPr="00FB1459">
        <w:rPr>
          <w:rFonts w:ascii="Garamond" w:hAnsi="Garamond"/>
          <w:sz w:val="28"/>
          <w:szCs w:val="28"/>
        </w:rPr>
        <w:t xml:space="preserve">5 Queensland </w:t>
      </w:r>
    </w:p>
    <w:p w14:paraId="4CCF0DEA" w14:textId="77777777" w:rsidR="00FB1459" w:rsidRPr="00FB1459" w:rsidRDefault="00FB1459" w:rsidP="00FB1459">
      <w:pPr>
        <w:ind w:left="1080"/>
        <w:rPr>
          <w:rFonts w:ascii="Garamond" w:hAnsi="Garamond"/>
          <w:sz w:val="28"/>
          <w:szCs w:val="28"/>
        </w:rPr>
      </w:pPr>
      <w:r w:rsidRPr="00FB1459">
        <w:rPr>
          <w:rFonts w:ascii="Garamond" w:hAnsi="Garamond"/>
          <w:sz w:val="28"/>
          <w:szCs w:val="28"/>
        </w:rPr>
        <w:t>6 South Australia</w:t>
      </w:r>
    </w:p>
    <w:p w14:paraId="3E55AFE9" w14:textId="77777777" w:rsidR="00FB1459" w:rsidRPr="00FB1459" w:rsidRDefault="00FB1459" w:rsidP="00FB1459">
      <w:pPr>
        <w:ind w:left="1080"/>
        <w:rPr>
          <w:rFonts w:ascii="Garamond" w:hAnsi="Garamond"/>
          <w:sz w:val="28"/>
          <w:szCs w:val="28"/>
        </w:rPr>
      </w:pPr>
      <w:r w:rsidRPr="00FB1459">
        <w:rPr>
          <w:rFonts w:ascii="Garamond" w:hAnsi="Garamond"/>
          <w:sz w:val="28"/>
          <w:szCs w:val="28"/>
        </w:rPr>
        <w:t>7 Tasmania</w:t>
      </w:r>
    </w:p>
    <w:p w14:paraId="784A58AE" w14:textId="77777777" w:rsidR="00FB1459" w:rsidRPr="00FB1459" w:rsidRDefault="00FB1459" w:rsidP="00FB1459">
      <w:pPr>
        <w:ind w:left="1080"/>
        <w:rPr>
          <w:rFonts w:ascii="Garamond" w:hAnsi="Garamond"/>
          <w:sz w:val="28"/>
          <w:szCs w:val="28"/>
        </w:rPr>
      </w:pPr>
      <w:r w:rsidRPr="00FB1459">
        <w:rPr>
          <w:rFonts w:ascii="Garamond" w:hAnsi="Garamond"/>
          <w:sz w:val="28"/>
          <w:szCs w:val="28"/>
        </w:rPr>
        <w:t>8 Victoria</w:t>
      </w:r>
    </w:p>
    <w:p w14:paraId="5738FFA6" w14:textId="77777777" w:rsidR="00FB1459" w:rsidRPr="00FB1459" w:rsidRDefault="00FB1459" w:rsidP="00FB1459">
      <w:pPr>
        <w:ind w:left="1080"/>
        <w:rPr>
          <w:rFonts w:ascii="Garamond" w:hAnsi="Garamond"/>
          <w:sz w:val="28"/>
          <w:szCs w:val="28"/>
        </w:rPr>
      </w:pPr>
      <w:r w:rsidRPr="00FB1459">
        <w:rPr>
          <w:rFonts w:ascii="Garamond" w:hAnsi="Garamond"/>
          <w:sz w:val="28"/>
          <w:szCs w:val="28"/>
        </w:rPr>
        <w:t>9 Norfolk Island</w:t>
      </w:r>
    </w:p>
    <w:p w14:paraId="40B4677C" w14:textId="77777777" w:rsidR="00FB1459" w:rsidRPr="00FB1459" w:rsidRDefault="00FB1459" w:rsidP="00FB1459">
      <w:pPr>
        <w:ind w:left="1080"/>
        <w:rPr>
          <w:rFonts w:ascii="Garamond" w:hAnsi="Garamond"/>
          <w:sz w:val="28"/>
          <w:szCs w:val="28"/>
        </w:rPr>
      </w:pPr>
      <w:r w:rsidRPr="00FB1459">
        <w:rPr>
          <w:rFonts w:ascii="Garamond" w:hAnsi="Garamond"/>
          <w:sz w:val="28"/>
          <w:szCs w:val="28"/>
        </w:rPr>
        <w:t>10 Nauru</w:t>
      </w:r>
    </w:p>
    <w:p w14:paraId="63F2D444" w14:textId="77777777" w:rsidR="00FB1459" w:rsidRDefault="00FB1459" w:rsidP="00FB1459">
      <w:pPr>
        <w:ind w:left="1080"/>
        <w:rPr>
          <w:rFonts w:ascii="Garamond" w:hAnsi="Garamond"/>
          <w:sz w:val="28"/>
          <w:szCs w:val="28"/>
        </w:rPr>
      </w:pPr>
      <w:r w:rsidRPr="00FB1459">
        <w:rPr>
          <w:rFonts w:ascii="Garamond" w:hAnsi="Garamond"/>
          <w:sz w:val="28"/>
          <w:szCs w:val="28"/>
        </w:rPr>
        <w:t>11 Western Australia</w:t>
      </w:r>
    </w:p>
    <w:p w14:paraId="7DD8FAF7" w14:textId="41E3608F" w:rsidR="00FB1459" w:rsidRPr="00FB1459" w:rsidRDefault="00FB1459" w:rsidP="00FB1459">
      <w:pPr>
        <w:ind w:left="1080"/>
        <w:rPr>
          <w:rFonts w:ascii="Garamond" w:hAnsi="Garamond"/>
          <w:sz w:val="28"/>
          <w:szCs w:val="28"/>
        </w:rPr>
      </w:pPr>
      <w:r>
        <w:rPr>
          <w:rFonts w:ascii="Garamond" w:hAnsi="Garamond"/>
          <w:sz w:val="28"/>
          <w:szCs w:val="28"/>
        </w:rPr>
        <w:t>999 Not relevant</w:t>
      </w:r>
    </w:p>
    <w:p w14:paraId="5A0E8F61" w14:textId="77777777" w:rsidR="00A150F4" w:rsidRDefault="00A150F4" w:rsidP="00A150F4">
      <w:pPr>
        <w:rPr>
          <w:rFonts w:ascii="Garamond" w:hAnsi="Garamond"/>
          <w:sz w:val="28"/>
          <w:szCs w:val="28"/>
        </w:rPr>
      </w:pPr>
    </w:p>
    <w:p w14:paraId="7B9F5F71" w14:textId="5FADB15E" w:rsidR="00A150F4" w:rsidRPr="00F3135E" w:rsidRDefault="00A150F4" w:rsidP="00A150F4">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Status </w:t>
      </w:r>
      <w:r w:rsidR="00FB1459">
        <w:rPr>
          <w:rFonts w:ascii="Garamond" w:hAnsi="Garamond"/>
          <w:i/>
          <w:sz w:val="28"/>
          <w:szCs w:val="28"/>
        </w:rPr>
        <w:t>State</w:t>
      </w:r>
      <w:r w:rsidRPr="00F3135E">
        <w:rPr>
          <w:rFonts w:ascii="Garamond" w:hAnsi="Garamond"/>
          <w:i/>
          <w:sz w:val="28"/>
          <w:szCs w:val="28"/>
        </w:rPr>
        <w:t>--</w:t>
      </w:r>
    </w:p>
    <w:p w14:paraId="6A5AD3FB" w14:textId="77777777" w:rsidR="00A150F4" w:rsidRPr="00D97DFF" w:rsidRDefault="00A150F4">
      <w:pPr>
        <w:rPr>
          <w:rFonts w:ascii="Garamond" w:hAnsi="Garamond"/>
          <w:sz w:val="28"/>
          <w:szCs w:val="28"/>
        </w:rPr>
      </w:pPr>
    </w:p>
    <w:p w14:paraId="195F49FD" w14:textId="71276CA9" w:rsidR="00345952" w:rsidRPr="00C754D6" w:rsidRDefault="00345952" w:rsidP="00345952">
      <w:pPr>
        <w:pStyle w:val="ListParagraph"/>
        <w:numPr>
          <w:ilvl w:val="0"/>
          <w:numId w:val="6"/>
        </w:numPr>
        <w:rPr>
          <w:rFonts w:ascii="Garamond" w:hAnsi="Garamond"/>
          <w:b/>
          <w:sz w:val="28"/>
          <w:szCs w:val="28"/>
        </w:rPr>
      </w:pPr>
      <w:r>
        <w:rPr>
          <w:rFonts w:ascii="Garamond" w:hAnsi="Garamond"/>
          <w:b/>
          <w:sz w:val="28"/>
          <w:szCs w:val="28"/>
        </w:rPr>
        <w:t xml:space="preserve">Attorney </w:t>
      </w:r>
      <w:r>
        <w:rPr>
          <w:rFonts w:ascii="Garamond" w:hAnsi="Garamond"/>
          <w:b/>
          <w:sz w:val="28"/>
          <w:szCs w:val="28"/>
        </w:rPr>
        <w:t>Gender</w:t>
      </w:r>
    </w:p>
    <w:p w14:paraId="77A62A66" w14:textId="77777777" w:rsidR="00345952" w:rsidRDefault="00345952" w:rsidP="00345952">
      <w:pPr>
        <w:rPr>
          <w:rFonts w:ascii="Garamond" w:hAnsi="Garamond"/>
          <w:sz w:val="28"/>
          <w:szCs w:val="28"/>
        </w:rPr>
      </w:pPr>
    </w:p>
    <w:p w14:paraId="3CB593CD" w14:textId="4D4B41FD" w:rsidR="00345952" w:rsidRDefault="00345952" w:rsidP="00E07262">
      <w:pPr>
        <w:jc w:val="both"/>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w:t>
      </w:r>
      <w:r>
        <w:rPr>
          <w:rFonts w:ascii="Garamond" w:hAnsi="Garamond"/>
          <w:sz w:val="28"/>
          <w:szCs w:val="28"/>
        </w:rPr>
        <w:t xml:space="preserve">Gender; </w:t>
      </w:r>
      <w:proofErr w:type="spellStart"/>
      <w:r>
        <w:rPr>
          <w:rFonts w:ascii="Garamond" w:hAnsi="Garamond"/>
          <w:sz w:val="28"/>
          <w:szCs w:val="28"/>
        </w:rPr>
        <w:t>RespRep</w:t>
      </w:r>
      <w:proofErr w:type="spellEnd"/>
      <w:r>
        <w:rPr>
          <w:rFonts w:ascii="Garamond" w:hAnsi="Garamond"/>
          <w:sz w:val="28"/>
          <w:szCs w:val="28"/>
        </w:rPr>
        <w:t xml:space="preserve">[]Gender; </w:t>
      </w:r>
      <w:proofErr w:type="spellStart"/>
      <w:r>
        <w:rPr>
          <w:rFonts w:ascii="Garamond" w:hAnsi="Garamond"/>
          <w:sz w:val="28"/>
          <w:szCs w:val="28"/>
        </w:rPr>
        <w:t>IntvRep</w:t>
      </w:r>
      <w:proofErr w:type="spellEnd"/>
      <w:r>
        <w:rPr>
          <w:rFonts w:ascii="Garamond" w:hAnsi="Garamond"/>
          <w:sz w:val="28"/>
          <w:szCs w:val="28"/>
        </w:rPr>
        <w:t>[]Gender</w:t>
      </w:r>
    </w:p>
    <w:p w14:paraId="1CF3E5FC" w14:textId="77777777" w:rsidR="00345952" w:rsidRDefault="00345952" w:rsidP="00E07262">
      <w:pPr>
        <w:jc w:val="both"/>
        <w:rPr>
          <w:rFonts w:ascii="Garamond" w:hAnsi="Garamond"/>
          <w:sz w:val="28"/>
          <w:szCs w:val="28"/>
        </w:rPr>
      </w:pPr>
    </w:p>
    <w:p w14:paraId="406CCCFA" w14:textId="7551D5F6" w:rsidR="006F7A69" w:rsidRDefault="00345952" w:rsidP="00E07262">
      <w:pPr>
        <w:jc w:val="both"/>
        <w:rPr>
          <w:rFonts w:ascii="Garamond" w:hAnsi="Garamond"/>
          <w:sz w:val="28"/>
          <w:szCs w:val="28"/>
        </w:rPr>
      </w:pPr>
      <w:r>
        <w:rPr>
          <w:rFonts w:ascii="Garamond" w:hAnsi="Garamond"/>
          <w:sz w:val="28"/>
          <w:szCs w:val="28"/>
        </w:rPr>
        <w:t>This variable identifies the</w:t>
      </w:r>
      <w:r w:rsidR="00A0100A">
        <w:rPr>
          <w:rFonts w:ascii="Garamond" w:hAnsi="Garamond"/>
          <w:sz w:val="28"/>
          <w:szCs w:val="28"/>
        </w:rPr>
        <w:t xml:space="preserve"> gender of the attorney</w:t>
      </w:r>
      <w:r w:rsidR="009D4E8C">
        <w:rPr>
          <w:rFonts w:ascii="Garamond" w:hAnsi="Garamond"/>
          <w:sz w:val="28"/>
          <w:szCs w:val="28"/>
        </w:rPr>
        <w:t>, as denoted by the title in the transcript</w:t>
      </w:r>
      <w:r w:rsidR="00E07262">
        <w:rPr>
          <w:rFonts w:ascii="Garamond" w:hAnsi="Garamond"/>
          <w:sz w:val="28"/>
          <w:szCs w:val="28"/>
        </w:rPr>
        <w:t>.</w:t>
      </w:r>
    </w:p>
    <w:p w14:paraId="01CB4707" w14:textId="77777777" w:rsidR="008000AB" w:rsidRDefault="008000AB" w:rsidP="00E07262">
      <w:pPr>
        <w:jc w:val="both"/>
        <w:rPr>
          <w:rFonts w:ascii="Garamond" w:hAnsi="Garamond"/>
          <w:sz w:val="28"/>
          <w:szCs w:val="28"/>
        </w:rPr>
      </w:pPr>
    </w:p>
    <w:p w14:paraId="6A805F8F" w14:textId="77777777" w:rsidR="00E07262" w:rsidRPr="00D97DFF" w:rsidRDefault="00E07262" w:rsidP="00E07262">
      <w:pPr>
        <w:rPr>
          <w:rFonts w:ascii="Garamond" w:hAnsi="Garamond"/>
          <w:sz w:val="28"/>
          <w:szCs w:val="28"/>
        </w:rPr>
      </w:pPr>
      <w:r>
        <w:rPr>
          <w:rFonts w:ascii="Garamond" w:hAnsi="Garamond"/>
          <w:sz w:val="28"/>
          <w:szCs w:val="28"/>
        </w:rPr>
        <w:t>Values:</w:t>
      </w:r>
    </w:p>
    <w:p w14:paraId="24A2EAFA" w14:textId="77777777" w:rsidR="00E07262" w:rsidRPr="00E07262" w:rsidRDefault="00E07262" w:rsidP="00E07262">
      <w:pPr>
        <w:ind w:left="1080"/>
        <w:rPr>
          <w:rFonts w:ascii="Garamond" w:hAnsi="Garamond"/>
          <w:sz w:val="28"/>
          <w:szCs w:val="28"/>
        </w:rPr>
      </w:pPr>
      <w:r w:rsidRPr="00E07262">
        <w:rPr>
          <w:rFonts w:ascii="Garamond" w:hAnsi="Garamond"/>
          <w:sz w:val="28"/>
          <w:szCs w:val="28"/>
        </w:rPr>
        <w:t>1 Male</w:t>
      </w:r>
    </w:p>
    <w:p w14:paraId="191D4819" w14:textId="77777777" w:rsidR="00E07262" w:rsidRPr="00E07262" w:rsidRDefault="00E07262" w:rsidP="00E07262">
      <w:pPr>
        <w:ind w:left="1080"/>
        <w:rPr>
          <w:rFonts w:ascii="Garamond" w:hAnsi="Garamond"/>
          <w:sz w:val="28"/>
          <w:szCs w:val="28"/>
        </w:rPr>
      </w:pPr>
      <w:r w:rsidRPr="00E07262">
        <w:rPr>
          <w:rFonts w:ascii="Garamond" w:hAnsi="Garamond"/>
          <w:sz w:val="28"/>
          <w:szCs w:val="28"/>
        </w:rPr>
        <w:t>2 Female</w:t>
      </w:r>
    </w:p>
    <w:p w14:paraId="52A99A27" w14:textId="702FE5FB" w:rsidR="00E07262" w:rsidRDefault="00E07262" w:rsidP="00E07262">
      <w:pPr>
        <w:ind w:left="1080"/>
        <w:rPr>
          <w:rFonts w:ascii="Garamond" w:hAnsi="Garamond"/>
          <w:sz w:val="28"/>
          <w:szCs w:val="28"/>
        </w:rPr>
      </w:pPr>
      <w:r w:rsidRPr="00E07262">
        <w:rPr>
          <w:rFonts w:ascii="Garamond" w:hAnsi="Garamond"/>
          <w:sz w:val="28"/>
          <w:szCs w:val="28"/>
        </w:rPr>
        <w:t>3 Unidentified</w:t>
      </w:r>
    </w:p>
    <w:p w14:paraId="3A761A07" w14:textId="77777777" w:rsidR="00E07262" w:rsidRDefault="00E07262" w:rsidP="00E07262">
      <w:pPr>
        <w:jc w:val="both"/>
        <w:rPr>
          <w:rFonts w:ascii="Garamond" w:hAnsi="Garamond"/>
          <w:sz w:val="28"/>
          <w:szCs w:val="28"/>
        </w:rPr>
      </w:pPr>
    </w:p>
    <w:p w14:paraId="6B0D0768" w14:textId="13E3D551" w:rsidR="008000AB" w:rsidRPr="00F3135E" w:rsidRDefault="008000AB" w:rsidP="008000AB">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w:t>
      </w:r>
      <w:r>
        <w:rPr>
          <w:rFonts w:ascii="Garamond" w:hAnsi="Garamond"/>
          <w:i/>
          <w:sz w:val="28"/>
          <w:szCs w:val="28"/>
        </w:rPr>
        <w:t>Gender</w:t>
      </w:r>
      <w:r w:rsidRPr="00F3135E">
        <w:rPr>
          <w:rFonts w:ascii="Garamond" w:hAnsi="Garamond"/>
          <w:i/>
          <w:sz w:val="28"/>
          <w:szCs w:val="28"/>
        </w:rPr>
        <w:t>--</w:t>
      </w:r>
    </w:p>
    <w:p w14:paraId="6C8CA7C4" w14:textId="77777777" w:rsidR="008000AB" w:rsidRPr="00D97DFF" w:rsidRDefault="008000AB">
      <w:pPr>
        <w:rPr>
          <w:rFonts w:ascii="Garamond" w:hAnsi="Garamond"/>
          <w:sz w:val="28"/>
          <w:szCs w:val="28"/>
        </w:rPr>
      </w:pPr>
    </w:p>
    <w:p w14:paraId="085F9D0A" w14:textId="77777777" w:rsidR="00607744" w:rsidRDefault="00607744">
      <w:pPr>
        <w:rPr>
          <w:rFonts w:ascii="Garamond" w:hAnsi="Garamond"/>
          <w:sz w:val="28"/>
          <w:szCs w:val="28"/>
        </w:rPr>
      </w:pPr>
    </w:p>
    <w:p w14:paraId="3BB53405" w14:textId="2848384E" w:rsidR="0054095E" w:rsidRPr="00C754D6" w:rsidRDefault="0054095E" w:rsidP="0054095E">
      <w:pPr>
        <w:pStyle w:val="ListParagraph"/>
        <w:numPr>
          <w:ilvl w:val="0"/>
          <w:numId w:val="6"/>
        </w:numPr>
        <w:rPr>
          <w:rFonts w:ascii="Garamond" w:hAnsi="Garamond"/>
          <w:b/>
          <w:sz w:val="28"/>
          <w:szCs w:val="28"/>
        </w:rPr>
      </w:pPr>
      <w:r>
        <w:rPr>
          <w:rFonts w:ascii="Garamond" w:hAnsi="Garamond"/>
          <w:b/>
          <w:sz w:val="28"/>
          <w:szCs w:val="28"/>
        </w:rPr>
        <w:t xml:space="preserve">Attorney </w:t>
      </w:r>
      <w:r>
        <w:rPr>
          <w:rFonts w:ascii="Garamond" w:hAnsi="Garamond"/>
          <w:b/>
          <w:sz w:val="28"/>
          <w:szCs w:val="28"/>
        </w:rPr>
        <w:t>Role</w:t>
      </w:r>
    </w:p>
    <w:p w14:paraId="3199860C" w14:textId="77777777" w:rsidR="0054095E" w:rsidRDefault="0054095E" w:rsidP="0054095E">
      <w:pPr>
        <w:rPr>
          <w:rFonts w:ascii="Garamond" w:hAnsi="Garamond"/>
          <w:sz w:val="28"/>
          <w:szCs w:val="28"/>
        </w:rPr>
      </w:pPr>
    </w:p>
    <w:p w14:paraId="69B85937" w14:textId="702B9692" w:rsidR="0054095E" w:rsidRDefault="0054095E" w:rsidP="0054095E">
      <w:pPr>
        <w:jc w:val="both"/>
        <w:rPr>
          <w:rFonts w:ascii="Garamond" w:hAnsi="Garamond"/>
          <w:sz w:val="28"/>
          <w:szCs w:val="28"/>
        </w:rPr>
      </w:pPr>
      <w:r w:rsidRPr="00C754D6">
        <w:rPr>
          <w:rFonts w:ascii="Garamond" w:hAnsi="Garamond"/>
          <w:sz w:val="28"/>
          <w:szCs w:val="28"/>
        </w:rPr>
        <w:t>Variable Label</w:t>
      </w:r>
      <w:r>
        <w:rPr>
          <w:rFonts w:ascii="Garamond" w:hAnsi="Garamond"/>
          <w:sz w:val="28"/>
          <w:szCs w:val="28"/>
        </w:rPr>
        <w:t xml:space="preserve">: </w:t>
      </w:r>
      <w:proofErr w:type="spellStart"/>
      <w:proofErr w:type="gramStart"/>
      <w:r>
        <w:rPr>
          <w:rFonts w:ascii="Garamond" w:hAnsi="Garamond"/>
          <w:sz w:val="28"/>
          <w:szCs w:val="28"/>
        </w:rPr>
        <w:t>AppRep</w:t>
      </w:r>
      <w:proofErr w:type="spellEnd"/>
      <w:r>
        <w:rPr>
          <w:rFonts w:ascii="Garamond" w:hAnsi="Garamond"/>
          <w:sz w:val="28"/>
          <w:szCs w:val="28"/>
        </w:rPr>
        <w:t>[</w:t>
      </w:r>
      <w:proofErr w:type="gramEnd"/>
      <w:r>
        <w:rPr>
          <w:rFonts w:ascii="Garamond" w:hAnsi="Garamond"/>
          <w:sz w:val="28"/>
          <w:szCs w:val="28"/>
        </w:rPr>
        <w:t>]</w:t>
      </w:r>
      <w:r>
        <w:rPr>
          <w:rFonts w:ascii="Garamond" w:hAnsi="Garamond"/>
          <w:sz w:val="28"/>
          <w:szCs w:val="28"/>
        </w:rPr>
        <w:t>Role</w:t>
      </w:r>
      <w:r>
        <w:rPr>
          <w:rFonts w:ascii="Garamond" w:hAnsi="Garamond"/>
          <w:sz w:val="28"/>
          <w:szCs w:val="28"/>
        </w:rPr>
        <w:t xml:space="preserve">; </w:t>
      </w:r>
      <w:proofErr w:type="spellStart"/>
      <w:r>
        <w:rPr>
          <w:rFonts w:ascii="Garamond" w:hAnsi="Garamond"/>
          <w:sz w:val="28"/>
          <w:szCs w:val="28"/>
        </w:rPr>
        <w:t>RespRep</w:t>
      </w:r>
      <w:proofErr w:type="spellEnd"/>
      <w:r>
        <w:rPr>
          <w:rFonts w:ascii="Garamond" w:hAnsi="Garamond"/>
          <w:sz w:val="28"/>
          <w:szCs w:val="28"/>
        </w:rPr>
        <w:t>[]</w:t>
      </w:r>
      <w:r>
        <w:rPr>
          <w:rFonts w:ascii="Garamond" w:hAnsi="Garamond"/>
          <w:sz w:val="28"/>
          <w:szCs w:val="28"/>
        </w:rPr>
        <w:t>Role</w:t>
      </w:r>
      <w:r>
        <w:rPr>
          <w:rFonts w:ascii="Garamond" w:hAnsi="Garamond"/>
          <w:sz w:val="28"/>
          <w:szCs w:val="28"/>
        </w:rPr>
        <w:t xml:space="preserve">; </w:t>
      </w:r>
      <w:proofErr w:type="spellStart"/>
      <w:r>
        <w:rPr>
          <w:rFonts w:ascii="Garamond" w:hAnsi="Garamond"/>
          <w:sz w:val="28"/>
          <w:szCs w:val="28"/>
        </w:rPr>
        <w:t>IntvRep</w:t>
      </w:r>
      <w:proofErr w:type="spellEnd"/>
      <w:r>
        <w:rPr>
          <w:rFonts w:ascii="Garamond" w:hAnsi="Garamond"/>
          <w:sz w:val="28"/>
          <w:szCs w:val="28"/>
        </w:rPr>
        <w:t>[]</w:t>
      </w:r>
      <w:r>
        <w:rPr>
          <w:rFonts w:ascii="Garamond" w:hAnsi="Garamond"/>
          <w:sz w:val="28"/>
          <w:szCs w:val="28"/>
        </w:rPr>
        <w:t>Role</w:t>
      </w:r>
    </w:p>
    <w:p w14:paraId="60439188" w14:textId="77777777" w:rsidR="0054095E" w:rsidRDefault="0054095E" w:rsidP="0054095E">
      <w:pPr>
        <w:jc w:val="both"/>
        <w:rPr>
          <w:rFonts w:ascii="Garamond" w:hAnsi="Garamond"/>
          <w:sz w:val="28"/>
          <w:szCs w:val="28"/>
        </w:rPr>
      </w:pPr>
    </w:p>
    <w:p w14:paraId="1B330698" w14:textId="1E0ABF7F" w:rsidR="0054095E" w:rsidRDefault="0054095E" w:rsidP="0054095E">
      <w:pPr>
        <w:jc w:val="both"/>
        <w:rPr>
          <w:rFonts w:ascii="Garamond" w:hAnsi="Garamond"/>
          <w:sz w:val="28"/>
          <w:szCs w:val="28"/>
        </w:rPr>
      </w:pPr>
      <w:r>
        <w:rPr>
          <w:rFonts w:ascii="Garamond" w:hAnsi="Garamond"/>
          <w:sz w:val="28"/>
          <w:szCs w:val="28"/>
        </w:rPr>
        <w:lastRenderedPageBreak/>
        <w:t xml:space="preserve">This variable identifies the </w:t>
      </w:r>
      <w:r>
        <w:rPr>
          <w:rFonts w:ascii="Garamond" w:hAnsi="Garamond"/>
          <w:sz w:val="28"/>
          <w:szCs w:val="28"/>
        </w:rPr>
        <w:t>role</w:t>
      </w:r>
      <w:r>
        <w:rPr>
          <w:rFonts w:ascii="Garamond" w:hAnsi="Garamond"/>
          <w:sz w:val="28"/>
          <w:szCs w:val="28"/>
        </w:rPr>
        <w:t xml:space="preserve"> of the attorney</w:t>
      </w:r>
      <w:r>
        <w:rPr>
          <w:rFonts w:ascii="Garamond" w:hAnsi="Garamond"/>
          <w:sz w:val="28"/>
          <w:szCs w:val="28"/>
        </w:rPr>
        <w:t xml:space="preserve"> as a speaking or non-speaking representative</w:t>
      </w:r>
      <w:r>
        <w:rPr>
          <w:rFonts w:ascii="Garamond" w:hAnsi="Garamond"/>
          <w:sz w:val="28"/>
          <w:szCs w:val="28"/>
        </w:rPr>
        <w:t>.</w:t>
      </w:r>
    </w:p>
    <w:p w14:paraId="0F90B62F" w14:textId="77777777" w:rsidR="0054095E" w:rsidRDefault="0054095E" w:rsidP="0054095E">
      <w:pPr>
        <w:jc w:val="both"/>
        <w:rPr>
          <w:rFonts w:ascii="Garamond" w:hAnsi="Garamond"/>
          <w:sz w:val="28"/>
          <w:szCs w:val="28"/>
        </w:rPr>
      </w:pPr>
    </w:p>
    <w:p w14:paraId="789BE423" w14:textId="1AF60230" w:rsidR="0054095E" w:rsidRDefault="0054095E" w:rsidP="0054095E">
      <w:pPr>
        <w:jc w:val="both"/>
        <w:rPr>
          <w:rFonts w:ascii="Garamond" w:hAnsi="Garamond"/>
          <w:sz w:val="28"/>
          <w:szCs w:val="28"/>
        </w:rPr>
      </w:pPr>
      <w:r>
        <w:rPr>
          <w:rFonts w:ascii="Garamond" w:hAnsi="Garamond"/>
          <w:sz w:val="28"/>
          <w:szCs w:val="28"/>
        </w:rPr>
        <w:t>Values:</w:t>
      </w:r>
    </w:p>
    <w:p w14:paraId="713D9BB2" w14:textId="77777777" w:rsidR="0054095E" w:rsidRPr="0054095E" w:rsidRDefault="0054095E" w:rsidP="0054095E">
      <w:pPr>
        <w:ind w:left="1080"/>
        <w:rPr>
          <w:rFonts w:ascii="Garamond" w:hAnsi="Garamond"/>
          <w:sz w:val="28"/>
          <w:szCs w:val="28"/>
        </w:rPr>
      </w:pPr>
      <w:r w:rsidRPr="0054095E">
        <w:rPr>
          <w:rFonts w:ascii="Garamond" w:hAnsi="Garamond"/>
          <w:sz w:val="28"/>
          <w:szCs w:val="28"/>
        </w:rPr>
        <w:t>1 Speaker—Major (presented legal argument; includes any presentation of a legal argument, no matter how brief)</w:t>
      </w:r>
    </w:p>
    <w:p w14:paraId="638AEC0E" w14:textId="77777777" w:rsidR="0054095E" w:rsidRPr="0054095E" w:rsidRDefault="0054095E" w:rsidP="0054095E">
      <w:pPr>
        <w:ind w:left="1080"/>
        <w:rPr>
          <w:rFonts w:ascii="Garamond" w:hAnsi="Garamond"/>
          <w:sz w:val="28"/>
          <w:szCs w:val="28"/>
        </w:rPr>
      </w:pPr>
      <w:r w:rsidRPr="0054095E">
        <w:rPr>
          <w:rFonts w:ascii="Garamond" w:hAnsi="Garamond"/>
          <w:sz w:val="28"/>
          <w:szCs w:val="28"/>
        </w:rPr>
        <w:t>2 Speaker—Minor (introductions, statement of reliance on other party submissions, perfunctory handover)</w:t>
      </w:r>
    </w:p>
    <w:p w14:paraId="638EC09B" w14:textId="77777777" w:rsidR="0054095E" w:rsidRPr="0054095E" w:rsidRDefault="0054095E" w:rsidP="0054095E">
      <w:pPr>
        <w:ind w:left="1080"/>
        <w:rPr>
          <w:rFonts w:ascii="Garamond" w:hAnsi="Garamond"/>
          <w:sz w:val="28"/>
          <w:szCs w:val="28"/>
        </w:rPr>
      </w:pPr>
      <w:r w:rsidRPr="0054095E">
        <w:rPr>
          <w:rFonts w:ascii="Garamond" w:hAnsi="Garamond"/>
          <w:sz w:val="28"/>
          <w:szCs w:val="28"/>
        </w:rPr>
        <w:t>3 Appearance (non-speaker)</w:t>
      </w:r>
    </w:p>
    <w:p w14:paraId="767FED3F" w14:textId="77777777" w:rsidR="0054095E" w:rsidRPr="0054095E" w:rsidRDefault="0054095E" w:rsidP="0054095E">
      <w:pPr>
        <w:ind w:left="1080"/>
        <w:rPr>
          <w:rFonts w:ascii="Garamond" w:hAnsi="Garamond"/>
          <w:sz w:val="28"/>
          <w:szCs w:val="28"/>
        </w:rPr>
      </w:pPr>
      <w:r w:rsidRPr="0054095E">
        <w:rPr>
          <w:rFonts w:ascii="Garamond" w:hAnsi="Garamond"/>
          <w:sz w:val="28"/>
          <w:szCs w:val="28"/>
        </w:rPr>
        <w:t>4 No appearance, written submissions only</w:t>
      </w:r>
    </w:p>
    <w:p w14:paraId="450DE4F4" w14:textId="77777777" w:rsidR="0054095E" w:rsidRDefault="0054095E" w:rsidP="0054095E">
      <w:pPr>
        <w:jc w:val="both"/>
        <w:rPr>
          <w:rFonts w:ascii="Garamond" w:hAnsi="Garamond"/>
          <w:sz w:val="28"/>
          <w:szCs w:val="28"/>
        </w:rPr>
      </w:pPr>
    </w:p>
    <w:p w14:paraId="75D72E1D" w14:textId="7178D640" w:rsidR="00BE68EF" w:rsidRPr="00175372" w:rsidRDefault="0054095E" w:rsidP="00175372">
      <w:pPr>
        <w:jc w:val="both"/>
        <w:rPr>
          <w:rFonts w:ascii="Garamond" w:hAnsi="Garamond"/>
          <w:i/>
          <w:sz w:val="28"/>
          <w:szCs w:val="28"/>
        </w:rPr>
      </w:pPr>
      <w:r w:rsidRPr="00F3135E">
        <w:rPr>
          <w:rFonts w:ascii="Garamond" w:hAnsi="Garamond"/>
          <w:sz w:val="28"/>
          <w:szCs w:val="28"/>
        </w:rPr>
        <w:t>--</w:t>
      </w:r>
      <w:r w:rsidRPr="00F3135E">
        <w:rPr>
          <w:rFonts w:ascii="Garamond" w:hAnsi="Garamond"/>
          <w:i/>
          <w:sz w:val="28"/>
          <w:szCs w:val="28"/>
        </w:rPr>
        <w:t xml:space="preserve">End Content for Variable </w:t>
      </w:r>
      <w:r>
        <w:rPr>
          <w:rFonts w:ascii="Garamond" w:hAnsi="Garamond"/>
          <w:i/>
          <w:sz w:val="28"/>
          <w:szCs w:val="28"/>
        </w:rPr>
        <w:t xml:space="preserve">Attorney </w:t>
      </w:r>
      <w:r>
        <w:rPr>
          <w:rFonts w:ascii="Garamond" w:hAnsi="Garamond"/>
          <w:i/>
          <w:sz w:val="28"/>
          <w:szCs w:val="28"/>
        </w:rPr>
        <w:t>Role</w:t>
      </w:r>
      <w:r w:rsidRPr="00F3135E">
        <w:rPr>
          <w:rFonts w:ascii="Garamond" w:hAnsi="Garamond"/>
          <w:i/>
          <w:sz w:val="28"/>
          <w:szCs w:val="28"/>
        </w:rPr>
        <w:t>--</w:t>
      </w:r>
    </w:p>
    <w:p w14:paraId="350561B9" w14:textId="77777777" w:rsidR="00EE70FA" w:rsidRDefault="00EE70FA" w:rsidP="00127D8B">
      <w:pPr>
        <w:rPr>
          <w:rFonts w:ascii="Garamond" w:hAnsi="Garamond"/>
          <w:sz w:val="28"/>
          <w:szCs w:val="28"/>
        </w:rPr>
      </w:pPr>
    </w:p>
    <w:p w14:paraId="2A82C961" w14:textId="77777777" w:rsidR="00EE70FA" w:rsidRDefault="00EE70FA" w:rsidP="00127D8B">
      <w:pPr>
        <w:rPr>
          <w:rFonts w:ascii="Garamond" w:hAnsi="Garamond"/>
          <w:sz w:val="28"/>
          <w:szCs w:val="28"/>
        </w:rPr>
      </w:pPr>
    </w:p>
    <w:sectPr w:rsidR="00EE70FA" w:rsidSect="0077393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6BC2" w14:textId="77777777" w:rsidR="00773931" w:rsidRDefault="00773931" w:rsidP="00D17356">
      <w:r>
        <w:separator/>
      </w:r>
    </w:p>
  </w:endnote>
  <w:endnote w:type="continuationSeparator" w:id="0">
    <w:p w14:paraId="35DDFA74" w14:textId="77777777" w:rsidR="00773931" w:rsidRDefault="00773931" w:rsidP="00D1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732680"/>
      <w:docPartObj>
        <w:docPartGallery w:val="Page Numbers (Bottom of Page)"/>
        <w:docPartUnique/>
      </w:docPartObj>
    </w:sdtPr>
    <w:sdtContent>
      <w:p w14:paraId="0A185E0B" w14:textId="1C0D8266" w:rsidR="00D17356" w:rsidRDefault="00D17356" w:rsidP="006928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EB7C9C" w14:textId="77777777" w:rsidR="00D17356" w:rsidRDefault="00D17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591354982"/>
      <w:docPartObj>
        <w:docPartGallery w:val="Page Numbers (Bottom of Page)"/>
        <w:docPartUnique/>
      </w:docPartObj>
    </w:sdtPr>
    <w:sdtContent>
      <w:p w14:paraId="225619E2" w14:textId="0AE15AF9" w:rsidR="00D17356" w:rsidRPr="00D17356" w:rsidRDefault="00D17356" w:rsidP="006928EC">
        <w:pPr>
          <w:pStyle w:val="Footer"/>
          <w:framePr w:wrap="none" w:vAnchor="text" w:hAnchor="margin" w:xAlign="center" w:y="1"/>
          <w:rPr>
            <w:rStyle w:val="PageNumber"/>
            <w:rFonts w:ascii="Garamond" w:hAnsi="Garamond"/>
          </w:rPr>
        </w:pPr>
        <w:r w:rsidRPr="00D17356">
          <w:rPr>
            <w:rStyle w:val="PageNumber"/>
            <w:rFonts w:ascii="Garamond" w:hAnsi="Garamond"/>
          </w:rPr>
          <w:fldChar w:fldCharType="begin"/>
        </w:r>
        <w:r w:rsidRPr="00D17356">
          <w:rPr>
            <w:rStyle w:val="PageNumber"/>
            <w:rFonts w:ascii="Garamond" w:hAnsi="Garamond"/>
          </w:rPr>
          <w:instrText xml:space="preserve"> PAGE </w:instrText>
        </w:r>
        <w:r w:rsidRPr="00D17356">
          <w:rPr>
            <w:rStyle w:val="PageNumber"/>
            <w:rFonts w:ascii="Garamond" w:hAnsi="Garamond"/>
          </w:rPr>
          <w:fldChar w:fldCharType="separate"/>
        </w:r>
        <w:r w:rsidRPr="00D17356">
          <w:rPr>
            <w:rStyle w:val="PageNumber"/>
            <w:rFonts w:ascii="Garamond" w:hAnsi="Garamond"/>
            <w:noProof/>
          </w:rPr>
          <w:t>1</w:t>
        </w:r>
        <w:r w:rsidRPr="00D17356">
          <w:rPr>
            <w:rStyle w:val="PageNumber"/>
            <w:rFonts w:ascii="Garamond" w:hAnsi="Garamond"/>
          </w:rPr>
          <w:fldChar w:fldCharType="end"/>
        </w:r>
      </w:p>
    </w:sdtContent>
  </w:sdt>
  <w:p w14:paraId="76BF420E" w14:textId="77777777" w:rsidR="00D17356" w:rsidRDefault="00D1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F9C8" w14:textId="77777777" w:rsidR="00773931" w:rsidRDefault="00773931" w:rsidP="00D17356">
      <w:r>
        <w:separator/>
      </w:r>
    </w:p>
  </w:footnote>
  <w:footnote w:type="continuationSeparator" w:id="0">
    <w:p w14:paraId="27DA2EB2" w14:textId="77777777" w:rsidR="00773931" w:rsidRDefault="00773931" w:rsidP="00D1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EE5"/>
    <w:multiLevelType w:val="hybridMultilevel"/>
    <w:tmpl w:val="40DA5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12378"/>
    <w:multiLevelType w:val="hybridMultilevel"/>
    <w:tmpl w:val="99025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34CB0"/>
    <w:multiLevelType w:val="hybridMultilevel"/>
    <w:tmpl w:val="B2FC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C17198"/>
    <w:multiLevelType w:val="hybridMultilevel"/>
    <w:tmpl w:val="3D26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3B47"/>
    <w:multiLevelType w:val="hybridMultilevel"/>
    <w:tmpl w:val="36E66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2B4304"/>
    <w:multiLevelType w:val="hybridMultilevel"/>
    <w:tmpl w:val="C70E1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B77BC"/>
    <w:multiLevelType w:val="hybridMultilevel"/>
    <w:tmpl w:val="702C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76329"/>
    <w:multiLevelType w:val="hybridMultilevel"/>
    <w:tmpl w:val="206C4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F6176E"/>
    <w:multiLevelType w:val="hybridMultilevel"/>
    <w:tmpl w:val="35D460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14610"/>
    <w:multiLevelType w:val="hybridMultilevel"/>
    <w:tmpl w:val="C3762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757270"/>
    <w:multiLevelType w:val="hybridMultilevel"/>
    <w:tmpl w:val="A25873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9249EF"/>
    <w:multiLevelType w:val="hybridMultilevel"/>
    <w:tmpl w:val="461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C6556"/>
    <w:multiLevelType w:val="hybridMultilevel"/>
    <w:tmpl w:val="79948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C83178"/>
    <w:multiLevelType w:val="hybridMultilevel"/>
    <w:tmpl w:val="C3762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3F429C"/>
    <w:multiLevelType w:val="hybridMultilevel"/>
    <w:tmpl w:val="167C1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E64650"/>
    <w:multiLevelType w:val="hybridMultilevel"/>
    <w:tmpl w:val="1F043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849041">
    <w:abstractNumId w:val="1"/>
  </w:num>
  <w:num w:numId="2" w16cid:durableId="1449082906">
    <w:abstractNumId w:val="11"/>
  </w:num>
  <w:num w:numId="3" w16cid:durableId="219942876">
    <w:abstractNumId w:val="6"/>
  </w:num>
  <w:num w:numId="4" w16cid:durableId="806554858">
    <w:abstractNumId w:val="8"/>
  </w:num>
  <w:num w:numId="5" w16cid:durableId="1169909999">
    <w:abstractNumId w:val="3"/>
  </w:num>
  <w:num w:numId="6" w16cid:durableId="912742434">
    <w:abstractNumId w:val="5"/>
  </w:num>
  <w:num w:numId="7" w16cid:durableId="948119452">
    <w:abstractNumId w:val="2"/>
  </w:num>
  <w:num w:numId="8" w16cid:durableId="1933856211">
    <w:abstractNumId w:val="10"/>
  </w:num>
  <w:num w:numId="9" w16cid:durableId="1790853186">
    <w:abstractNumId w:val="7"/>
  </w:num>
  <w:num w:numId="10" w16cid:durableId="1361324169">
    <w:abstractNumId w:val="4"/>
  </w:num>
  <w:num w:numId="11" w16cid:durableId="334961886">
    <w:abstractNumId w:val="13"/>
  </w:num>
  <w:num w:numId="12" w16cid:durableId="152337364">
    <w:abstractNumId w:val="9"/>
  </w:num>
  <w:num w:numId="13" w16cid:durableId="1412121470">
    <w:abstractNumId w:val="12"/>
  </w:num>
  <w:num w:numId="14" w16cid:durableId="776218360">
    <w:abstractNumId w:val="14"/>
  </w:num>
  <w:num w:numId="15" w16cid:durableId="1265070010">
    <w:abstractNumId w:val="0"/>
  </w:num>
  <w:num w:numId="16" w16cid:durableId="1039088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E2"/>
    <w:rsid w:val="000020D3"/>
    <w:rsid w:val="000051CD"/>
    <w:rsid w:val="00011070"/>
    <w:rsid w:val="00023CBB"/>
    <w:rsid w:val="0005065F"/>
    <w:rsid w:val="0005119C"/>
    <w:rsid w:val="00051CE8"/>
    <w:rsid w:val="00052220"/>
    <w:rsid w:val="00053535"/>
    <w:rsid w:val="000A07C8"/>
    <w:rsid w:val="000A1237"/>
    <w:rsid w:val="000A4844"/>
    <w:rsid w:val="000C7780"/>
    <w:rsid w:val="000E4695"/>
    <w:rsid w:val="000F706B"/>
    <w:rsid w:val="00103077"/>
    <w:rsid w:val="00106EB2"/>
    <w:rsid w:val="00126BF8"/>
    <w:rsid w:val="00127D8B"/>
    <w:rsid w:val="0013387E"/>
    <w:rsid w:val="00133DBD"/>
    <w:rsid w:val="00171194"/>
    <w:rsid w:val="00175372"/>
    <w:rsid w:val="0018106A"/>
    <w:rsid w:val="001915FB"/>
    <w:rsid w:val="001957B9"/>
    <w:rsid w:val="001C2649"/>
    <w:rsid w:val="001D616E"/>
    <w:rsid w:val="002172F6"/>
    <w:rsid w:val="00223F5C"/>
    <w:rsid w:val="0022404D"/>
    <w:rsid w:val="002344C6"/>
    <w:rsid w:val="00240F4B"/>
    <w:rsid w:val="0024408D"/>
    <w:rsid w:val="002470E2"/>
    <w:rsid w:val="00256CD6"/>
    <w:rsid w:val="002853FB"/>
    <w:rsid w:val="00292FC8"/>
    <w:rsid w:val="0029402C"/>
    <w:rsid w:val="002C79D9"/>
    <w:rsid w:val="002D2284"/>
    <w:rsid w:val="002D5576"/>
    <w:rsid w:val="002D71BE"/>
    <w:rsid w:val="00332401"/>
    <w:rsid w:val="00343505"/>
    <w:rsid w:val="00345952"/>
    <w:rsid w:val="00357F62"/>
    <w:rsid w:val="0036146A"/>
    <w:rsid w:val="0036724E"/>
    <w:rsid w:val="0036773A"/>
    <w:rsid w:val="003A7BF5"/>
    <w:rsid w:val="003C3B88"/>
    <w:rsid w:val="003C5DDA"/>
    <w:rsid w:val="003D434F"/>
    <w:rsid w:val="003F427E"/>
    <w:rsid w:val="003F4B4D"/>
    <w:rsid w:val="0046511B"/>
    <w:rsid w:val="00466D21"/>
    <w:rsid w:val="004D6807"/>
    <w:rsid w:val="004F0A24"/>
    <w:rsid w:val="004F122A"/>
    <w:rsid w:val="004F2B35"/>
    <w:rsid w:val="00510F1B"/>
    <w:rsid w:val="00512A7A"/>
    <w:rsid w:val="00521489"/>
    <w:rsid w:val="00525437"/>
    <w:rsid w:val="0054095E"/>
    <w:rsid w:val="00553EEB"/>
    <w:rsid w:val="00563C94"/>
    <w:rsid w:val="00575498"/>
    <w:rsid w:val="00577FF6"/>
    <w:rsid w:val="00584162"/>
    <w:rsid w:val="005B1492"/>
    <w:rsid w:val="005D0592"/>
    <w:rsid w:val="005D603C"/>
    <w:rsid w:val="005E3C18"/>
    <w:rsid w:val="005E3D21"/>
    <w:rsid w:val="00607744"/>
    <w:rsid w:val="00630AAD"/>
    <w:rsid w:val="00637497"/>
    <w:rsid w:val="00652DF6"/>
    <w:rsid w:val="00664E24"/>
    <w:rsid w:val="00666D38"/>
    <w:rsid w:val="006702A7"/>
    <w:rsid w:val="006A362C"/>
    <w:rsid w:val="006B0737"/>
    <w:rsid w:val="006B23A9"/>
    <w:rsid w:val="006E4147"/>
    <w:rsid w:val="006E699E"/>
    <w:rsid w:val="006F3A10"/>
    <w:rsid w:val="006F4802"/>
    <w:rsid w:val="006F7A69"/>
    <w:rsid w:val="0073614A"/>
    <w:rsid w:val="00753AB4"/>
    <w:rsid w:val="00762061"/>
    <w:rsid w:val="00767434"/>
    <w:rsid w:val="0077060C"/>
    <w:rsid w:val="00773931"/>
    <w:rsid w:val="00776BC6"/>
    <w:rsid w:val="00786356"/>
    <w:rsid w:val="00791FD0"/>
    <w:rsid w:val="007B3F67"/>
    <w:rsid w:val="007E3F16"/>
    <w:rsid w:val="007E4694"/>
    <w:rsid w:val="008000AB"/>
    <w:rsid w:val="008127B0"/>
    <w:rsid w:val="00821584"/>
    <w:rsid w:val="008759A1"/>
    <w:rsid w:val="008A46B3"/>
    <w:rsid w:val="008F1334"/>
    <w:rsid w:val="008F5C24"/>
    <w:rsid w:val="0091688A"/>
    <w:rsid w:val="0098278A"/>
    <w:rsid w:val="0099605C"/>
    <w:rsid w:val="009A11C5"/>
    <w:rsid w:val="009A272B"/>
    <w:rsid w:val="009D4E8C"/>
    <w:rsid w:val="009D65B8"/>
    <w:rsid w:val="009F35A1"/>
    <w:rsid w:val="00A0100A"/>
    <w:rsid w:val="00A150F4"/>
    <w:rsid w:val="00A151AA"/>
    <w:rsid w:val="00A26B36"/>
    <w:rsid w:val="00A6374C"/>
    <w:rsid w:val="00A7152B"/>
    <w:rsid w:val="00A746C2"/>
    <w:rsid w:val="00A84303"/>
    <w:rsid w:val="00AA1F58"/>
    <w:rsid w:val="00AA7332"/>
    <w:rsid w:val="00B048B5"/>
    <w:rsid w:val="00B44333"/>
    <w:rsid w:val="00B52F02"/>
    <w:rsid w:val="00B57451"/>
    <w:rsid w:val="00B876E5"/>
    <w:rsid w:val="00B9505B"/>
    <w:rsid w:val="00B95621"/>
    <w:rsid w:val="00BC1CA4"/>
    <w:rsid w:val="00BC7683"/>
    <w:rsid w:val="00BD122C"/>
    <w:rsid w:val="00BE2505"/>
    <w:rsid w:val="00BE31EE"/>
    <w:rsid w:val="00BE68EF"/>
    <w:rsid w:val="00C03B6F"/>
    <w:rsid w:val="00C637FA"/>
    <w:rsid w:val="00C754D6"/>
    <w:rsid w:val="00C86B3A"/>
    <w:rsid w:val="00C906EB"/>
    <w:rsid w:val="00CB39EB"/>
    <w:rsid w:val="00CF0C5A"/>
    <w:rsid w:val="00D006A7"/>
    <w:rsid w:val="00D17356"/>
    <w:rsid w:val="00D41AAB"/>
    <w:rsid w:val="00D62367"/>
    <w:rsid w:val="00D6706B"/>
    <w:rsid w:val="00D81BB2"/>
    <w:rsid w:val="00D81FCE"/>
    <w:rsid w:val="00D940DD"/>
    <w:rsid w:val="00D9612A"/>
    <w:rsid w:val="00D97DFF"/>
    <w:rsid w:val="00DA759F"/>
    <w:rsid w:val="00DC5FB8"/>
    <w:rsid w:val="00DE2CC4"/>
    <w:rsid w:val="00E07262"/>
    <w:rsid w:val="00E11B8F"/>
    <w:rsid w:val="00E20A2F"/>
    <w:rsid w:val="00E46D2E"/>
    <w:rsid w:val="00E75941"/>
    <w:rsid w:val="00E77113"/>
    <w:rsid w:val="00E86EA9"/>
    <w:rsid w:val="00E95DEE"/>
    <w:rsid w:val="00EA3D05"/>
    <w:rsid w:val="00EC18F6"/>
    <w:rsid w:val="00ED2D3C"/>
    <w:rsid w:val="00EE2012"/>
    <w:rsid w:val="00EE4351"/>
    <w:rsid w:val="00EE4A05"/>
    <w:rsid w:val="00EE70FA"/>
    <w:rsid w:val="00EF6C58"/>
    <w:rsid w:val="00F0552C"/>
    <w:rsid w:val="00F61EDD"/>
    <w:rsid w:val="00F96B77"/>
    <w:rsid w:val="00FB1459"/>
    <w:rsid w:val="00FB405A"/>
    <w:rsid w:val="00FC4E13"/>
    <w:rsid w:val="00FE362A"/>
    <w:rsid w:val="00FF25E8"/>
    <w:rsid w:val="00FF5D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69443"/>
  <w15:docId w15:val="{5D8F7F52-E08B-5A48-8AEC-216AC07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B8"/>
    <w:pPr>
      <w:ind w:left="720"/>
      <w:contextualSpacing/>
    </w:pPr>
  </w:style>
  <w:style w:type="character" w:customStyle="1" w:styleId="apple-converted-space">
    <w:name w:val="apple-converted-space"/>
    <w:basedOn w:val="DefaultParagraphFont"/>
    <w:rsid w:val="004F122A"/>
  </w:style>
  <w:style w:type="paragraph" w:styleId="Footer">
    <w:name w:val="footer"/>
    <w:basedOn w:val="Normal"/>
    <w:link w:val="FooterChar"/>
    <w:uiPriority w:val="99"/>
    <w:unhideWhenUsed/>
    <w:rsid w:val="00D17356"/>
    <w:pPr>
      <w:tabs>
        <w:tab w:val="center" w:pos="4513"/>
        <w:tab w:val="right" w:pos="9026"/>
      </w:tabs>
    </w:pPr>
  </w:style>
  <w:style w:type="character" w:customStyle="1" w:styleId="FooterChar">
    <w:name w:val="Footer Char"/>
    <w:basedOn w:val="DefaultParagraphFont"/>
    <w:link w:val="Footer"/>
    <w:uiPriority w:val="99"/>
    <w:rsid w:val="00D17356"/>
  </w:style>
  <w:style w:type="character" w:styleId="PageNumber">
    <w:name w:val="page number"/>
    <w:basedOn w:val="DefaultParagraphFont"/>
    <w:uiPriority w:val="99"/>
    <w:semiHidden/>
    <w:unhideWhenUsed/>
    <w:rsid w:val="00D17356"/>
  </w:style>
  <w:style w:type="paragraph" w:styleId="Header">
    <w:name w:val="header"/>
    <w:basedOn w:val="Normal"/>
    <w:link w:val="HeaderChar"/>
    <w:uiPriority w:val="99"/>
    <w:unhideWhenUsed/>
    <w:rsid w:val="00D17356"/>
    <w:pPr>
      <w:tabs>
        <w:tab w:val="center" w:pos="4513"/>
        <w:tab w:val="right" w:pos="9026"/>
      </w:tabs>
    </w:pPr>
  </w:style>
  <w:style w:type="character" w:customStyle="1" w:styleId="HeaderChar">
    <w:name w:val="Header Char"/>
    <w:basedOn w:val="DefaultParagraphFont"/>
    <w:link w:val="Header"/>
    <w:uiPriority w:val="99"/>
    <w:rsid w:val="00D1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3023">
      <w:bodyDiv w:val="1"/>
      <w:marLeft w:val="0"/>
      <w:marRight w:val="0"/>
      <w:marTop w:val="0"/>
      <w:marBottom w:val="0"/>
      <w:divBdr>
        <w:top w:val="none" w:sz="0" w:space="0" w:color="auto"/>
        <w:left w:val="none" w:sz="0" w:space="0" w:color="auto"/>
        <w:bottom w:val="none" w:sz="0" w:space="0" w:color="auto"/>
        <w:right w:val="none" w:sz="0" w:space="0" w:color="auto"/>
      </w:divBdr>
    </w:div>
    <w:div w:id="15373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1021</Words>
  <Characters>5906</Characters>
  <Application>Microsoft Office Word</Application>
  <DocSecurity>0</DocSecurity>
  <Lines>105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Robinson</dc:creator>
  <cp:keywords/>
  <dc:description/>
  <cp:lastModifiedBy>Zoe Robinson</cp:lastModifiedBy>
  <cp:revision>55</cp:revision>
  <cp:lastPrinted>2019-03-05T22:11:00Z</cp:lastPrinted>
  <dcterms:created xsi:type="dcterms:W3CDTF">2024-02-22T04:38:00Z</dcterms:created>
  <dcterms:modified xsi:type="dcterms:W3CDTF">2024-02-23T01:56:00Z</dcterms:modified>
</cp:coreProperties>
</file>